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A8C39"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109F3">
        <w:rPr>
          <w:b/>
          <w:noProof/>
          <w:sz w:val="24"/>
        </w:rPr>
        <w:t>6</w:t>
      </w:r>
      <w:r>
        <w:rPr>
          <w:b/>
          <w:i/>
          <w:noProof/>
          <w:sz w:val="28"/>
        </w:rPr>
        <w:tab/>
      </w:r>
      <w:r w:rsidR="00583DD0" w:rsidRPr="00583DD0">
        <w:rPr>
          <w:b/>
          <w:i/>
          <w:noProof/>
          <w:sz w:val="28"/>
        </w:rPr>
        <w:t>R4-</w:t>
      </w:r>
      <w:r w:rsidR="00BC3480" w:rsidRPr="00583DD0">
        <w:rPr>
          <w:b/>
          <w:i/>
          <w:noProof/>
          <w:sz w:val="28"/>
        </w:rPr>
        <w:t>230</w:t>
      </w:r>
      <w:r w:rsidR="005C1098">
        <w:rPr>
          <w:b/>
          <w:i/>
          <w:noProof/>
          <w:sz w:val="28"/>
        </w:rPr>
        <w:t>0921</w:t>
      </w:r>
    </w:p>
    <w:p w14:paraId="024C2756" w14:textId="77777777"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94507F">
        <w:rPr>
          <w:rFonts w:hint="eastAsia"/>
          <w:b/>
          <w:noProof/>
          <w:sz w:val="24"/>
          <w:vertAlign w:val="superscript"/>
        </w:rPr>
        <w:t>t</w:t>
      </w:r>
      <w:r w:rsidRPr="0094507F">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94507F">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AD827" w:rsidR="001E41F3" w:rsidRPr="00410371" w:rsidRDefault="00583DD0" w:rsidP="00CB4637">
            <w:pPr>
              <w:pStyle w:val="CRCoverPage"/>
              <w:spacing w:after="0"/>
              <w:jc w:val="center"/>
              <w:rPr>
                <w:noProof/>
              </w:rPr>
            </w:pPr>
            <w:r>
              <w:rPr>
                <w:b/>
                <w:noProof/>
                <w:sz w:val="28"/>
              </w:rPr>
              <w:t>287</w:t>
            </w:r>
            <w:r w:rsidR="005C109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E6F5E" w:rsidR="001E41F3" w:rsidRPr="00410371" w:rsidRDefault="005C1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75CB7" w:rsidR="001E41F3" w:rsidRPr="00410371" w:rsidRDefault="00EA2777" w:rsidP="00415520">
            <w:pPr>
              <w:pStyle w:val="CRCoverPage"/>
              <w:spacing w:after="0"/>
              <w:jc w:val="center"/>
              <w:rPr>
                <w:noProof/>
                <w:sz w:val="28"/>
              </w:rPr>
            </w:pPr>
            <w:r>
              <w:rPr>
                <w:b/>
                <w:noProof/>
                <w:sz w:val="28"/>
              </w:rPr>
              <w:t>1</w:t>
            </w:r>
            <w:r w:rsidR="005C1098">
              <w:rPr>
                <w:b/>
                <w:noProof/>
                <w:sz w:val="28"/>
              </w:rPr>
              <w:t>8</w:t>
            </w:r>
            <w:r>
              <w:rPr>
                <w:b/>
                <w:noProof/>
                <w:sz w:val="28"/>
              </w:rPr>
              <w:t>.</w:t>
            </w:r>
            <w:r w:rsidR="005C109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FDDC3" w:rsidR="001E41F3" w:rsidRDefault="0008532A" w:rsidP="00415520">
            <w:pPr>
              <w:pStyle w:val="CRCoverPage"/>
              <w:spacing w:after="0"/>
              <w:ind w:left="100"/>
              <w:rPr>
                <w:noProof/>
              </w:rPr>
            </w:pPr>
            <w:r w:rsidRPr="0008532A">
              <w:t xml:space="preserve">CR for R17 MR-DC Enh on </w:t>
            </w:r>
            <w:r w:rsidR="005C1098">
              <w:t xml:space="preserve">R18 </w:t>
            </w:r>
            <w:r w:rsidRPr="0008532A">
              <w:t>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Pr="00FD6AFD" w:rsidRDefault="00277EA9" w:rsidP="00827509">
            <w:pPr>
              <w:pStyle w:val="CRCoverPage"/>
              <w:spacing w:after="0"/>
              <w:ind w:left="100"/>
              <w:rPr>
                <w:noProof/>
                <w:lang w:val="da-DK"/>
              </w:rPr>
            </w:pPr>
            <w:r w:rsidRPr="00FD6AFD">
              <w:rPr>
                <w:rFonts w:cs="Arial"/>
                <w:sz w:val="18"/>
                <w:szCs w:val="18"/>
                <w:lang w:val="da-DK"/>
              </w:rPr>
              <w:t>LTE_NR_DC_enh2-Core</w:t>
            </w:r>
          </w:p>
        </w:tc>
        <w:tc>
          <w:tcPr>
            <w:tcW w:w="567" w:type="dxa"/>
            <w:tcBorders>
              <w:left w:val="nil"/>
            </w:tcBorders>
          </w:tcPr>
          <w:p w14:paraId="61A86BCF" w14:textId="77777777" w:rsidR="001E41F3" w:rsidRPr="00FD6AF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B097"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02</w:t>
            </w:r>
            <w:r w:rsidR="0033663F">
              <w:rPr>
                <w:noProof/>
              </w:rPr>
              <w:t>-</w:t>
            </w:r>
            <w:r w:rsidR="000109F3">
              <w:rPr>
                <w:noProof/>
              </w:rPr>
              <w:t>1</w:t>
            </w:r>
            <w:r w:rsidR="005F030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30540" w:rsidR="001E41F3" w:rsidRDefault="005C1098" w:rsidP="0082750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935A4"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5C109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D9610" w:rsidR="00197CAE" w:rsidRPr="00AE47F8" w:rsidRDefault="00197CAE" w:rsidP="005D42A7">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2035E" w:rsidR="00197CAE" w:rsidRPr="00AE47F8" w:rsidRDefault="00197CAE" w:rsidP="005D42A7">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AAF06" w:rsidR="00197CAE" w:rsidRPr="00AE47F8" w:rsidRDefault="00197CAE" w:rsidP="005D42A7">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92260" w:rsidR="001E41F3" w:rsidRDefault="00197CAE" w:rsidP="00CB4637">
            <w:pPr>
              <w:pStyle w:val="CRCoverPage"/>
              <w:spacing w:after="0"/>
              <w:ind w:left="100"/>
              <w:rPr>
                <w:noProof/>
              </w:rPr>
            </w:pPr>
            <w:r>
              <w:rPr>
                <w:noProof/>
              </w:rPr>
              <w:t>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4994FA" w14:textId="77777777" w:rsidR="00197CAE" w:rsidRDefault="00197CAE" w:rsidP="00432562">
      <w:pPr>
        <w:rPr>
          <w:noProof/>
          <w:color w:val="FF0000"/>
          <w:sz w:val="36"/>
          <w:lang w:eastAsia="zh-CN"/>
        </w:rPr>
      </w:pPr>
    </w:p>
    <w:p w14:paraId="5EA1D6DD" w14:textId="529E1B77"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sidR="00432562">
        <w:rPr>
          <w:noProof/>
          <w:color w:val="FF0000"/>
          <w:sz w:val="36"/>
          <w:lang w:eastAsia="zh-CN"/>
        </w:rPr>
        <w:t>1</w:t>
      </w:r>
      <w:r w:rsidRPr="0036395B">
        <w:rPr>
          <w:noProof/>
          <w:color w:val="FF0000"/>
          <w:sz w:val="36"/>
          <w:lang w:eastAsia="zh-CN"/>
        </w:rPr>
        <w:t>&gt;&gt;</w:t>
      </w:r>
    </w:p>
    <w:p w14:paraId="435290E1" w14:textId="77777777" w:rsidR="00197CAE" w:rsidRPr="009C5807" w:rsidRDefault="00197CAE" w:rsidP="00197CAE">
      <w:pPr>
        <w:pStyle w:val="30"/>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518CD823" w14:textId="77777777" w:rsidR="00197CAE" w:rsidRPr="009C5807" w:rsidRDefault="00197CAE" w:rsidP="00197CAE">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34CA3BD" w14:textId="77777777" w:rsidR="00197CAE" w:rsidRPr="009C5807" w:rsidRDefault="00197CAE" w:rsidP="00197CAE">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E324826" w14:textId="77777777" w:rsidR="00197CAE" w:rsidRPr="009C5807" w:rsidRDefault="00197CAE" w:rsidP="00197CAE">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A06C65F" w14:textId="77777777" w:rsidR="00197CAE" w:rsidRPr="009C5807" w:rsidRDefault="00197CAE" w:rsidP="00197CAE">
      <w:r w:rsidRPr="009C5807">
        <w:t>Where:</w:t>
      </w:r>
    </w:p>
    <w:p w14:paraId="70F53247" w14:textId="519C8795"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w:t>
      </w:r>
      <w:r w:rsidRPr="009A28A1">
        <w:rPr>
          <w:rFonts w:eastAsia="Malgun Gothic"/>
          <w:rPrChange w:id="3" w:author="Ada Wang (王苗)" w:date="2022-11-03T14:17:00Z">
            <w:rPr>
              <w:rFonts w:ascii="Arial" w:eastAsia="等线" w:hAnsi="Arial"/>
              <w:sz w:val="18"/>
              <w:lang w:eastAsia="zh-CN"/>
            </w:rPr>
          </w:rPrChange>
        </w:rPr>
        <w:t>is</w:t>
      </w:r>
      <w:r w:rsidRPr="009A28A1">
        <w:rPr>
          <w:rFonts w:eastAsia="Malgun Gothic"/>
          <w:rPrChange w:id="4" w:author="Ada Wang (王苗)" w:date="2022-11-03T14:17: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r w:rsidR="00E91617">
        <w:rPr>
          <w:rFonts w:eastAsia="Malgun Gothic" w:cs="v4.2.0"/>
          <w:lang w:eastAsia="zh-CN"/>
        </w:rPr>
        <w:t>.</w:t>
      </w:r>
      <w:r>
        <w:rPr>
          <w:rFonts w:eastAsia="Malgun Gothic" w:cs="v4.2.0"/>
          <w:lang w:eastAsia="zh-CN"/>
        </w:rPr>
        <w:t xml:space="preserve"> </w:t>
      </w:r>
      <w:ins w:id="5" w:author="Ada Wang (王苗)" w:date="2023-03-03T08:53:00Z">
        <w:r w:rsidR="00912B47">
          <w:rPr>
            <w:rFonts w:eastAsia="Malgun Gothic" w:cs="v4.2.0"/>
            <w:lang w:eastAsia="zh-CN"/>
          </w:rPr>
          <w:t>When the SCG is deactivated,</w:t>
        </w:r>
        <w:r w:rsidR="00912B47" w:rsidDel="00E91617">
          <w:rPr>
            <w:rFonts w:eastAsia="Malgun Gothic" w:cs="v4.2.0"/>
            <w:lang w:eastAsia="zh-CN"/>
          </w:rPr>
          <w:t xml:space="preserve"> </w:t>
        </w:r>
        <w:r w:rsidR="00912B47">
          <w:rPr>
            <w:rFonts w:eastAsia="Malgun Gothic" w:cs="v4.2.0"/>
            <w:lang w:eastAsia="zh-CN"/>
          </w:rPr>
          <w:t>table 9.3.4-7 applies for an inter-frequency carrier configured by SCG and not configured by MCG and</w:t>
        </w:r>
        <w:r w:rsidR="00912B47" w:rsidRPr="00FD6AFD">
          <w:rPr>
            <w:rFonts w:eastAsia="Malgun Gothic"/>
            <w:sz w:val="18"/>
          </w:rPr>
          <w:t xml:space="preserve"> </w:t>
        </w:r>
        <w:r w:rsidR="00912B47">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00912B47" w:rsidRPr="00927E2A">
          <w:rPr>
            <w:rFonts w:eastAsia="Malgun Gothic" w:cs="v4.2.0"/>
            <w:lang w:eastAsia="zh-CN"/>
          </w:rPr>
          <w:t>by MCG</w:t>
        </w:r>
        <w:r w:rsidR="00912B47">
          <w:rPr>
            <w:rFonts w:eastAsia="Malgun Gothic" w:cs="v4.2.0"/>
            <w:lang w:eastAsia="zh-CN"/>
          </w:rPr>
          <w:t>.</w:t>
        </w:r>
      </w:ins>
    </w:p>
    <w:p w14:paraId="7C354FB7" w14:textId="5547407F" w:rsidR="00197CAE" w:rsidRPr="00DD2133" w:rsidRDefault="00197CAE" w:rsidP="00197CAE">
      <w:pPr>
        <w:ind w:left="568" w:hanging="284"/>
        <w:rPr>
          <w:ins w:id="6" w:author="Ada Wang (王苗) [2]" w:date="2022-07-28T12:28:00Z"/>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it is the time period used to acquire the index of the SSB being measured given in table 9.3.4-3</w:t>
      </w:r>
      <w:del w:id="7" w:author="Nokia Networks" w:date="2023-03-02T15:41:00Z">
        <w:r w:rsidRPr="00DD2133" w:rsidDel="00F75E03">
          <w:rPr>
            <w:rFonts w:eastAsia="Malgun Gothic"/>
          </w:rPr>
          <w:delText>,</w:delText>
        </w:r>
      </w:del>
      <w:r w:rsidRPr="00DD2133">
        <w:rPr>
          <w:rFonts w:eastAsia="Malgun Gothic"/>
        </w:rPr>
        <w:t xml:space="preserve"> and table 9.3.4-6 </w:t>
      </w:r>
      <w:r w:rsidRPr="00DD2133">
        <w:rPr>
          <w:rFonts w:eastAsia="等线" w:cs="v4.2.0"/>
          <w:lang w:eastAsia="zh-CN"/>
        </w:rPr>
        <w:t>when</w:t>
      </w:r>
      <w:r w:rsidRPr="00DD2133">
        <w:rPr>
          <w:rFonts w:eastAsia="Malgun Gothic" w:cs="v4.2.0"/>
          <w:lang w:eastAsia="zh-CN"/>
        </w:rPr>
        <w:t xml:space="preserve"> </w:t>
      </w:r>
      <w:r>
        <w:rPr>
          <w:rFonts w:eastAsia="Malgun Gothic"/>
          <w:i/>
          <w:iCs/>
        </w:rPr>
        <w:t>highSpeedMeasInterFreq</w:t>
      </w:r>
      <w:r w:rsidRPr="009A28A1">
        <w:rPr>
          <w:rFonts w:eastAsia="Malgun Gothic"/>
          <w:rPrChange w:id="8" w:author="Ada Wang (王苗)" w:date="2022-11-03T14:17:00Z">
            <w:rPr>
              <w:rFonts w:ascii="Arial" w:eastAsia="等线" w:hAnsi="Arial"/>
              <w:sz w:val="18"/>
              <w:lang w:eastAsia="zh-CN"/>
            </w:rPr>
          </w:rPrChange>
        </w:rPr>
        <w:t xml:space="preserve"> is</w:t>
      </w:r>
      <w:r w:rsidRPr="009A28A1">
        <w:rPr>
          <w:rFonts w:eastAsia="Malgun Gothic"/>
          <w:rPrChange w:id="9" w:author="Ada Wang (王苗)" w:date="2022-11-03T14:17:00Z">
            <w:rPr>
              <w:rFonts w:ascii="Arial" w:eastAsia="Malgun Gothic" w:hAnsi="Arial"/>
              <w:sz w:val="18"/>
            </w:rPr>
          </w:rPrChange>
        </w:rPr>
        <w:t xml:space="preserve"> configured </w:t>
      </w:r>
      <w:r w:rsidRPr="00DD2133">
        <w:rPr>
          <w:rFonts w:eastAsia="Malgun Gothic"/>
        </w:rPr>
        <w:t xml:space="preserve">and UE supports </w:t>
      </w:r>
      <w:r>
        <w:rPr>
          <w:rFonts w:eastAsia="Malgun Gothic" w:cs="v4.2.0"/>
          <w:lang w:eastAsia="zh-CN"/>
        </w:rPr>
        <w:t>measurementEnhancementInterFreq-r17</w:t>
      </w:r>
      <w:r w:rsidR="00912B47">
        <w:rPr>
          <w:rFonts w:eastAsia="Malgun Gothic" w:cs="v4.2.0"/>
          <w:lang w:eastAsia="zh-CN"/>
        </w:rPr>
        <w:t xml:space="preserve">. </w:t>
      </w:r>
      <w:ins w:id="10" w:author="Ada Wang (王苗)" w:date="2023-03-03T08:53:00Z">
        <w:r w:rsidR="00912B47">
          <w:rPr>
            <w:rFonts w:eastAsia="Malgun Gothic" w:cs="v4.2.0"/>
            <w:lang w:eastAsia="zh-CN"/>
          </w:rPr>
          <w:t>When the SCG is deactivated, table 9.3.4-8 applies for an inter-frequency carrier</w:t>
        </w:r>
        <w:r w:rsidR="00912B47" w:rsidDel="00F05E25">
          <w:rPr>
            <w:rFonts w:eastAsia="Malgun Gothic" w:cs="v4.2.0"/>
            <w:lang w:eastAsia="zh-CN"/>
          </w:rPr>
          <w:t xml:space="preserve"> </w:t>
        </w:r>
        <w:r w:rsidR="00912B47">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7A2CF896" w14:textId="242CA34F" w:rsidR="00197CAE" w:rsidRPr="00912B47" w:rsidRDefault="00197CAE" w:rsidP="00197CAE">
      <w:pPr>
        <w:ind w:left="568" w:hanging="284"/>
        <w:rPr>
          <w:rFonts w:eastAsiaTheme="minorEastAsia"/>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w:t>
      </w:r>
      <w:r w:rsidRPr="009A28A1">
        <w:rPr>
          <w:rFonts w:eastAsia="Malgun Gothic"/>
          <w:rPrChange w:id="11" w:author="Ada Wang (王苗)" w:date="2022-11-03T14:18:00Z">
            <w:rPr>
              <w:rFonts w:ascii="Arial" w:eastAsia="等线" w:hAnsi="Arial"/>
              <w:sz w:val="18"/>
              <w:lang w:eastAsia="zh-CN"/>
            </w:rPr>
          </w:rPrChange>
        </w:rPr>
        <w:t>is</w:t>
      </w:r>
      <w:r w:rsidRPr="009A28A1">
        <w:rPr>
          <w:rFonts w:eastAsia="Malgun Gothic"/>
          <w:rPrChange w:id="12" w:author="Ada Wang (王苗)" w:date="2022-11-03T14:18: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del w:id="13" w:author="Nokia Networks" w:date="2023-03-02T15:48:00Z">
        <w:r w:rsidRPr="00DD2133" w:rsidDel="00F75E03">
          <w:rPr>
            <w:rFonts w:eastAsia="Malgun Gothic"/>
          </w:rPr>
          <w:delText>[</w:delText>
        </w:r>
      </w:del>
      <w:r>
        <w:rPr>
          <w:rFonts w:eastAsia="Malgun Gothic" w:cs="v4.2.0"/>
          <w:lang w:eastAsia="zh-CN"/>
        </w:rPr>
        <w:t>measurementEnhancementInterFreq-r17</w:t>
      </w:r>
      <w:r w:rsidR="00912B47">
        <w:rPr>
          <w:rFonts w:asciiTheme="minorEastAsia" w:eastAsiaTheme="minorEastAsia" w:hAnsiTheme="minorEastAsia" w:cs="v4.2.0" w:hint="eastAsia"/>
          <w:lang w:eastAsia="zh-CN"/>
        </w:rPr>
        <w:t>.</w:t>
      </w:r>
      <w:ins w:id="14" w:author="Ada Wang (王苗)" w:date="2023-03-03T08:54:00Z">
        <w:r w:rsidR="00912B47" w:rsidRPr="00912B47">
          <w:rPr>
            <w:rFonts w:eastAsia="Malgun Gothic" w:cs="v4.2.0"/>
            <w:lang w:eastAsia="zh-CN"/>
          </w:rPr>
          <w:t xml:space="preserve"> </w:t>
        </w:r>
        <w:r w:rsidR="00912B47">
          <w:rPr>
            <w:rFonts w:eastAsia="Malgun Gothic" w:cs="v4.2.0"/>
            <w:lang w:eastAsia="zh-CN"/>
          </w:rPr>
          <w:t>When the SCG is deactivated, table 9.3.5-4 applies for an inter-frequency carrier</w:t>
        </w:r>
        <w:r w:rsidR="00912B47" w:rsidDel="00F05E25">
          <w:rPr>
            <w:rFonts w:eastAsia="Malgun Gothic" w:cs="v4.2.0"/>
            <w:lang w:eastAsia="zh-CN"/>
          </w:rPr>
          <w:t xml:space="preserve"> </w:t>
        </w:r>
        <w:r w:rsidR="00912B47">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3DE2C574" w14:textId="77777777" w:rsidR="000109F3" w:rsidRPr="00FC20A1" w:rsidRDefault="00197CAE" w:rsidP="000109F3">
      <w:pPr>
        <w:pStyle w:val="B10"/>
      </w:pPr>
      <w:r>
        <w:tab/>
      </w:r>
      <w:bookmarkStart w:id="15" w:name="_Hlk127373455"/>
      <w:bookmarkEnd w:id="1"/>
      <w:r w:rsidR="000109F3" w:rsidRPr="009C5807">
        <w:t>M</w:t>
      </w:r>
      <w:r w:rsidR="000109F3" w:rsidRPr="009C5807">
        <w:rPr>
          <w:vertAlign w:val="subscript"/>
        </w:rPr>
        <w:t>pss/sss_sync_inter</w:t>
      </w:r>
      <w:r w:rsidR="000109F3" w:rsidRPr="009C5807">
        <w:t>: For a UE supporting FR2</w:t>
      </w:r>
      <w:r w:rsidR="000109F3">
        <w:t>-1</w:t>
      </w:r>
      <w:r w:rsidR="000109F3" w:rsidRPr="009C5807">
        <w:t xml:space="preserve"> power class 1</w:t>
      </w:r>
      <w:r w:rsidR="000109F3">
        <w:t xml:space="preserve"> or 5</w:t>
      </w:r>
      <w:r w:rsidR="000109F3" w:rsidRPr="009C5807">
        <w:t>, M</w:t>
      </w:r>
      <w:r w:rsidR="000109F3" w:rsidRPr="009C5807">
        <w:rPr>
          <w:vertAlign w:val="subscript"/>
        </w:rPr>
        <w:t xml:space="preserve">pss/sss_sync_inter </w:t>
      </w:r>
      <w:r w:rsidR="000109F3" w:rsidRPr="009C5807">
        <w:t>= 64 samples. For a UE supporting FR2</w:t>
      </w:r>
      <w:r w:rsidR="000109F3">
        <w:t>-1</w:t>
      </w:r>
      <w:r w:rsidR="000109F3" w:rsidRPr="009C5807">
        <w:t xml:space="preserve"> power class 2, M</w:t>
      </w:r>
      <w:r w:rsidR="000109F3" w:rsidRPr="009C5807">
        <w:rPr>
          <w:vertAlign w:val="subscript"/>
        </w:rPr>
        <w:t xml:space="preserve">pss/sss_sync_inter </w:t>
      </w:r>
      <w:r w:rsidR="000109F3" w:rsidRPr="009C5807">
        <w:t>= 40 samples. For a UE supporting FR2</w:t>
      </w:r>
      <w:r w:rsidR="000109F3">
        <w:t>-1</w:t>
      </w:r>
      <w:r w:rsidR="000109F3" w:rsidRPr="009C5807">
        <w:t xml:space="preserve"> power class 3, M</w:t>
      </w:r>
      <w:r w:rsidR="000109F3" w:rsidRPr="009C5807">
        <w:rPr>
          <w:vertAlign w:val="subscript"/>
        </w:rPr>
        <w:t xml:space="preserve">pss/sss_sync_inter </w:t>
      </w:r>
      <w:r w:rsidR="000109F3" w:rsidRPr="009C5807">
        <w:t>= 40 samples. For a UE supporting FR2</w:t>
      </w:r>
      <w:r w:rsidR="000109F3">
        <w:t>-1</w:t>
      </w:r>
      <w:r w:rsidR="000109F3" w:rsidRPr="009C5807">
        <w:t xml:space="preserve"> power class 4, M</w:t>
      </w:r>
      <w:r w:rsidR="000109F3" w:rsidRPr="009C5807">
        <w:rPr>
          <w:vertAlign w:val="subscript"/>
        </w:rPr>
        <w:t xml:space="preserve">pss/sss_sync_inter </w:t>
      </w:r>
      <w:r w:rsidR="000109F3" w:rsidRPr="009C5807">
        <w:t>= 40 samples.</w:t>
      </w:r>
      <w:r w:rsidR="000109F3">
        <w:t xml:space="preserve"> </w:t>
      </w:r>
      <w:r w:rsidR="000109F3" w:rsidRPr="00FC20A1">
        <w:t>For a UE supporting FR2-2 power class 1, M</w:t>
      </w:r>
      <w:r w:rsidR="000109F3" w:rsidRPr="00FC20A1">
        <w:rPr>
          <w:vertAlign w:val="subscript"/>
        </w:rPr>
        <w:t xml:space="preserve">pss/sss_sync_inter </w:t>
      </w:r>
      <w:r w:rsidR="000109F3" w:rsidRPr="00FC20A1">
        <w:t xml:space="preserve">= </w:t>
      </w:r>
      <w:r w:rsidR="000109F3">
        <w:t>96</w:t>
      </w:r>
      <w:r w:rsidR="000109F3" w:rsidRPr="00FC20A1">
        <w:t>. For a UE supporting FR2-2 power class 2, M</w:t>
      </w:r>
      <w:r w:rsidR="000109F3" w:rsidRPr="00FC20A1">
        <w:rPr>
          <w:vertAlign w:val="subscript"/>
        </w:rPr>
        <w:t xml:space="preserve">pss/sss_sync_inter </w:t>
      </w:r>
      <w:r w:rsidR="000109F3" w:rsidRPr="00FC20A1">
        <w:t xml:space="preserve">= </w:t>
      </w:r>
      <w:r w:rsidR="000109F3">
        <w:t>60</w:t>
      </w:r>
      <w:r w:rsidR="000109F3" w:rsidRPr="00C572DC">
        <w:t>.</w:t>
      </w:r>
      <w:r w:rsidR="000109F3" w:rsidRPr="00FC20A1">
        <w:t xml:space="preserve"> For a UE supporting FR2-2 power class 3, M</w:t>
      </w:r>
      <w:r w:rsidR="000109F3" w:rsidRPr="00FC20A1">
        <w:rPr>
          <w:vertAlign w:val="subscript"/>
        </w:rPr>
        <w:t xml:space="preserve">pss/sss_sync_inter </w:t>
      </w:r>
      <w:r w:rsidR="000109F3" w:rsidRPr="00FC20A1">
        <w:t xml:space="preserve">= </w:t>
      </w:r>
      <w:r w:rsidR="000109F3">
        <w:t>60.</w:t>
      </w:r>
    </w:p>
    <w:p w14:paraId="3FBDD67F" w14:textId="77777777" w:rsidR="000109F3" w:rsidRPr="00FC20A1" w:rsidRDefault="000109F3" w:rsidP="000109F3">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70DA9A6E" w14:textId="77777777" w:rsidR="000109F3" w:rsidRPr="009C5807" w:rsidRDefault="000109F3" w:rsidP="000109F3">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0D635511" w14:textId="77777777" w:rsidR="000109F3" w:rsidRDefault="000109F3" w:rsidP="000109F3">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36C31E41" w14:textId="77777777" w:rsidR="000109F3" w:rsidRPr="00510531" w:rsidRDefault="000109F3" w:rsidP="000109F3">
      <w:pPr>
        <w:pStyle w:val="B10"/>
        <w:rPr>
          <w:u w:val="single"/>
          <w:lang w:eastAsia="zh-CN"/>
        </w:rPr>
      </w:pPr>
      <w:r>
        <w:lastRenderedPageBreak/>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66C7C7A" w14:textId="77777777" w:rsidR="000109F3" w:rsidRPr="00344BF5" w:rsidRDefault="000109F3" w:rsidP="000109F3">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AF03E7F" w14:textId="77777777" w:rsidR="000109F3" w:rsidRPr="00344BF5" w:rsidRDefault="000109F3" w:rsidP="000109F3">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2D9A5073" w14:textId="77777777" w:rsidR="000109F3" w:rsidRPr="00344BF5" w:rsidRDefault="000109F3" w:rsidP="000109F3">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40D1C1A" w14:textId="77777777" w:rsidR="000109F3" w:rsidRDefault="000109F3" w:rsidP="000109F3">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55FBE07E" w14:textId="77777777" w:rsidR="000109F3" w:rsidRPr="009C5807" w:rsidRDefault="000109F3" w:rsidP="000109F3"/>
    <w:p w14:paraId="3AE033D1" w14:textId="77777777" w:rsidR="000109F3" w:rsidRPr="009C5807" w:rsidRDefault="000109F3" w:rsidP="000109F3">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59D09F29" w14:textId="77777777" w:rsidTr="006C6090">
        <w:tc>
          <w:tcPr>
            <w:tcW w:w="2122" w:type="dxa"/>
            <w:shd w:val="clear" w:color="auto" w:fill="auto"/>
          </w:tcPr>
          <w:p w14:paraId="46309DEF"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5227BED4" w14:textId="77777777" w:rsidR="000109F3" w:rsidRPr="009C5807" w:rsidRDefault="000109F3" w:rsidP="006C6090">
            <w:pPr>
              <w:pStyle w:val="TAH"/>
            </w:pPr>
            <w:r w:rsidRPr="009C5807">
              <w:t>T</w:t>
            </w:r>
            <w:r w:rsidRPr="009C5807">
              <w:rPr>
                <w:vertAlign w:val="subscript"/>
              </w:rPr>
              <w:t>PSS/SSS_sync_inter</w:t>
            </w:r>
          </w:p>
        </w:tc>
      </w:tr>
      <w:tr w:rsidR="000109F3" w:rsidRPr="009C5807" w14:paraId="41E4BC78" w14:textId="77777777" w:rsidTr="006C6090">
        <w:tc>
          <w:tcPr>
            <w:tcW w:w="2122" w:type="dxa"/>
            <w:shd w:val="clear" w:color="auto" w:fill="auto"/>
          </w:tcPr>
          <w:p w14:paraId="3376C10F" w14:textId="77777777" w:rsidR="000109F3" w:rsidRPr="009C5807" w:rsidRDefault="000109F3" w:rsidP="006C6090">
            <w:pPr>
              <w:pStyle w:val="TAC"/>
            </w:pPr>
            <w:r w:rsidRPr="009C5807">
              <w:t>No DRX</w:t>
            </w:r>
          </w:p>
        </w:tc>
        <w:tc>
          <w:tcPr>
            <w:tcW w:w="7119" w:type="dxa"/>
            <w:shd w:val="clear" w:color="auto" w:fill="auto"/>
          </w:tcPr>
          <w:p w14:paraId="6DD93C21" w14:textId="77777777" w:rsidR="000109F3" w:rsidRPr="009C5807" w:rsidRDefault="000109F3" w:rsidP="006C6090">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109F3" w:rsidRPr="009C5807" w14:paraId="16C3060C" w14:textId="77777777" w:rsidTr="006C6090">
        <w:tc>
          <w:tcPr>
            <w:tcW w:w="2122" w:type="dxa"/>
            <w:shd w:val="clear" w:color="auto" w:fill="auto"/>
          </w:tcPr>
          <w:p w14:paraId="7F1F127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138ADC" w14:textId="77777777" w:rsidR="000109F3" w:rsidRPr="009C5807" w:rsidRDefault="000109F3" w:rsidP="006C6090">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48E1C7E2" w14:textId="77777777" w:rsidTr="006C6090">
        <w:tc>
          <w:tcPr>
            <w:tcW w:w="2122" w:type="dxa"/>
            <w:shd w:val="clear" w:color="auto" w:fill="auto"/>
          </w:tcPr>
          <w:p w14:paraId="52CBB1F5" w14:textId="77777777" w:rsidR="000109F3" w:rsidRPr="009C5807" w:rsidRDefault="000109F3" w:rsidP="006C6090">
            <w:pPr>
              <w:pStyle w:val="TAC"/>
              <w:rPr>
                <w:b/>
              </w:rPr>
            </w:pPr>
            <w:r w:rsidRPr="009C5807">
              <w:t>DRX cycle &gt; 320ms</w:t>
            </w:r>
            <w:r w:rsidRPr="009C5807" w:rsidDel="00C24B54">
              <w:rPr>
                <w:b/>
              </w:rPr>
              <w:t xml:space="preserve"> </w:t>
            </w:r>
          </w:p>
        </w:tc>
        <w:tc>
          <w:tcPr>
            <w:tcW w:w="7119" w:type="dxa"/>
            <w:shd w:val="clear" w:color="auto" w:fill="auto"/>
          </w:tcPr>
          <w:p w14:paraId="6B76D54C" w14:textId="77777777" w:rsidR="000109F3" w:rsidRPr="009C5807" w:rsidRDefault="000109F3" w:rsidP="006C6090">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08982AA5" w14:textId="77777777" w:rsidTr="006C6090">
        <w:tc>
          <w:tcPr>
            <w:tcW w:w="9241" w:type="dxa"/>
            <w:gridSpan w:val="2"/>
            <w:shd w:val="clear" w:color="auto" w:fill="auto"/>
          </w:tcPr>
          <w:p w14:paraId="18BE0BEF"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DDC99B4"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016BFA"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0A8A0BB" w14:textId="77777777" w:rsidR="000109F3" w:rsidRPr="009C5807" w:rsidRDefault="000109F3" w:rsidP="000109F3">
      <w:pPr>
        <w:rPr>
          <w:lang w:eastAsia="zh-CN"/>
        </w:rPr>
      </w:pPr>
    </w:p>
    <w:p w14:paraId="702B06E3" w14:textId="77777777" w:rsidR="000109F3" w:rsidRPr="009C5807" w:rsidRDefault="000109F3" w:rsidP="000109F3">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705D8D99" w14:textId="77777777" w:rsidTr="006C6090">
        <w:tc>
          <w:tcPr>
            <w:tcW w:w="2122" w:type="dxa"/>
            <w:shd w:val="clear" w:color="auto" w:fill="auto"/>
          </w:tcPr>
          <w:p w14:paraId="3DB43451"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4547D906" w14:textId="77777777" w:rsidR="000109F3" w:rsidRPr="009C5807" w:rsidRDefault="000109F3" w:rsidP="006C6090">
            <w:pPr>
              <w:pStyle w:val="TAH"/>
            </w:pPr>
            <w:r w:rsidRPr="009C5807">
              <w:t>T</w:t>
            </w:r>
            <w:r w:rsidRPr="009C5807">
              <w:rPr>
                <w:vertAlign w:val="subscript"/>
              </w:rPr>
              <w:t>PSS/SSS_sync_inter</w:t>
            </w:r>
          </w:p>
        </w:tc>
      </w:tr>
      <w:tr w:rsidR="000109F3" w:rsidRPr="009C5807" w14:paraId="6D0BE87E" w14:textId="77777777" w:rsidTr="006C6090">
        <w:tc>
          <w:tcPr>
            <w:tcW w:w="2122" w:type="dxa"/>
            <w:shd w:val="clear" w:color="auto" w:fill="auto"/>
          </w:tcPr>
          <w:p w14:paraId="500E1F4A" w14:textId="77777777" w:rsidR="000109F3" w:rsidRPr="009C5807" w:rsidRDefault="000109F3" w:rsidP="006C6090">
            <w:pPr>
              <w:pStyle w:val="TAC"/>
            </w:pPr>
            <w:r w:rsidRPr="009C5807">
              <w:t>No DRX</w:t>
            </w:r>
          </w:p>
        </w:tc>
        <w:tc>
          <w:tcPr>
            <w:tcW w:w="7119" w:type="dxa"/>
            <w:shd w:val="clear" w:color="auto" w:fill="auto"/>
          </w:tcPr>
          <w:p w14:paraId="48D34BB3" w14:textId="77777777" w:rsidR="000109F3" w:rsidRPr="00F077E1" w:rsidRDefault="000109F3" w:rsidP="006C6090">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0109F3" w:rsidRPr="009C5807" w14:paraId="03410DC3" w14:textId="77777777" w:rsidTr="006C6090">
        <w:tc>
          <w:tcPr>
            <w:tcW w:w="2122" w:type="dxa"/>
            <w:shd w:val="clear" w:color="auto" w:fill="auto"/>
          </w:tcPr>
          <w:p w14:paraId="7CE31B2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95072D" w14:textId="77777777" w:rsidR="000109F3" w:rsidRPr="00F077E1" w:rsidRDefault="000109F3" w:rsidP="006C6090">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0109F3" w:rsidRPr="009C5807" w14:paraId="5B3EE88C" w14:textId="77777777" w:rsidTr="006C6090">
        <w:tc>
          <w:tcPr>
            <w:tcW w:w="2122" w:type="dxa"/>
            <w:shd w:val="clear" w:color="auto" w:fill="auto"/>
          </w:tcPr>
          <w:p w14:paraId="71B99F18" w14:textId="77777777" w:rsidR="000109F3" w:rsidRPr="009C5807" w:rsidRDefault="000109F3" w:rsidP="006C6090">
            <w:pPr>
              <w:pStyle w:val="TAC"/>
              <w:rPr>
                <w:b/>
              </w:rPr>
            </w:pPr>
            <w:r w:rsidRPr="009C5807">
              <w:t>DRX cycle &gt; 320ms</w:t>
            </w:r>
          </w:p>
        </w:tc>
        <w:tc>
          <w:tcPr>
            <w:tcW w:w="7119" w:type="dxa"/>
            <w:shd w:val="clear" w:color="auto" w:fill="auto"/>
          </w:tcPr>
          <w:p w14:paraId="791950D5" w14:textId="77777777" w:rsidR="000109F3" w:rsidRPr="00F077E1" w:rsidRDefault="000109F3" w:rsidP="006C6090">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0109F3" w:rsidRPr="009C5807" w14:paraId="1CDCBF15" w14:textId="77777777" w:rsidTr="006C6090">
        <w:tc>
          <w:tcPr>
            <w:tcW w:w="9241" w:type="dxa"/>
            <w:gridSpan w:val="2"/>
            <w:shd w:val="clear" w:color="auto" w:fill="auto"/>
          </w:tcPr>
          <w:p w14:paraId="176C35BA"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2D55E581"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35263E6" w14:textId="77777777" w:rsidR="000109F3"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p w14:paraId="1ACF46D3" w14:textId="77777777" w:rsidR="000109F3" w:rsidRPr="009C5807" w:rsidRDefault="000109F3" w:rsidP="006C6090">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B9B4578" w14:textId="77777777" w:rsidR="000109F3" w:rsidRPr="009C5807" w:rsidRDefault="000109F3" w:rsidP="000109F3"/>
    <w:p w14:paraId="6EC4F950" w14:textId="77777777" w:rsidR="000109F3" w:rsidRPr="009C5807" w:rsidRDefault="000109F3" w:rsidP="000109F3">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4AE269C" w14:textId="77777777" w:rsidTr="006C6090">
        <w:tc>
          <w:tcPr>
            <w:tcW w:w="2122" w:type="dxa"/>
            <w:shd w:val="clear" w:color="auto" w:fill="auto"/>
          </w:tcPr>
          <w:p w14:paraId="159D6169"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1AEA99F"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109F3" w:rsidRPr="009C5807" w14:paraId="59A18EBF" w14:textId="77777777" w:rsidTr="006C6090">
        <w:tc>
          <w:tcPr>
            <w:tcW w:w="2122" w:type="dxa"/>
            <w:shd w:val="clear" w:color="auto" w:fill="auto"/>
          </w:tcPr>
          <w:p w14:paraId="180BED17" w14:textId="77777777" w:rsidR="000109F3" w:rsidRPr="009C5807" w:rsidRDefault="000109F3" w:rsidP="006C6090">
            <w:pPr>
              <w:pStyle w:val="TAC"/>
            </w:pPr>
            <w:r w:rsidRPr="009C5807">
              <w:t>No DRX</w:t>
            </w:r>
          </w:p>
        </w:tc>
        <w:tc>
          <w:tcPr>
            <w:tcW w:w="7119" w:type="dxa"/>
            <w:shd w:val="clear" w:color="auto" w:fill="auto"/>
          </w:tcPr>
          <w:p w14:paraId="1C934A99" w14:textId="77777777" w:rsidR="000109F3" w:rsidRPr="009C5807" w:rsidRDefault="000109F3" w:rsidP="006C6090">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0109F3" w:rsidRPr="009C5807" w14:paraId="00966287" w14:textId="77777777" w:rsidTr="006C6090">
        <w:tc>
          <w:tcPr>
            <w:tcW w:w="2122" w:type="dxa"/>
            <w:shd w:val="clear" w:color="auto" w:fill="auto"/>
          </w:tcPr>
          <w:p w14:paraId="25EE13F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9800D98" w14:textId="77777777" w:rsidR="000109F3" w:rsidRPr="009C5807" w:rsidRDefault="000109F3" w:rsidP="006C6090">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3285284F" w14:textId="77777777" w:rsidTr="006C6090">
        <w:tc>
          <w:tcPr>
            <w:tcW w:w="2122" w:type="dxa"/>
            <w:shd w:val="clear" w:color="auto" w:fill="auto"/>
          </w:tcPr>
          <w:p w14:paraId="244E9482" w14:textId="77777777" w:rsidR="000109F3" w:rsidRPr="009C5807" w:rsidRDefault="000109F3" w:rsidP="006C6090">
            <w:pPr>
              <w:pStyle w:val="TAC"/>
              <w:rPr>
                <w:b/>
              </w:rPr>
            </w:pPr>
            <w:r w:rsidRPr="009C5807">
              <w:t>DRX cycle &gt; 320ms</w:t>
            </w:r>
          </w:p>
        </w:tc>
        <w:tc>
          <w:tcPr>
            <w:tcW w:w="7119" w:type="dxa"/>
            <w:shd w:val="clear" w:color="auto" w:fill="auto"/>
          </w:tcPr>
          <w:p w14:paraId="75A4134B" w14:textId="35EA7E8F" w:rsidR="000109F3" w:rsidRPr="009C5807" w:rsidRDefault="000109F3" w:rsidP="006C6090">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1ADF2178" w14:textId="77777777" w:rsidTr="006C6090">
        <w:tc>
          <w:tcPr>
            <w:tcW w:w="9241" w:type="dxa"/>
            <w:gridSpan w:val="2"/>
            <w:shd w:val="clear" w:color="auto" w:fill="auto"/>
          </w:tcPr>
          <w:p w14:paraId="39682AE7"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6C42AF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54D8B2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7D13C012" w14:textId="77777777" w:rsidR="000109F3" w:rsidRPr="009C5807" w:rsidRDefault="000109F3" w:rsidP="000109F3"/>
    <w:p w14:paraId="79BC7DAD" w14:textId="77777777" w:rsidR="000109F3" w:rsidRPr="009C5807" w:rsidRDefault="000109F3" w:rsidP="000109F3">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AE8F0AD" w14:textId="77777777" w:rsidTr="006C6090">
        <w:tc>
          <w:tcPr>
            <w:tcW w:w="2122" w:type="dxa"/>
            <w:shd w:val="clear" w:color="auto" w:fill="auto"/>
          </w:tcPr>
          <w:p w14:paraId="4F2E61E3"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16E2E09"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109F3" w:rsidRPr="009C5807" w14:paraId="32074DA1" w14:textId="77777777" w:rsidTr="006C6090">
        <w:tc>
          <w:tcPr>
            <w:tcW w:w="2122" w:type="dxa"/>
            <w:shd w:val="clear" w:color="auto" w:fill="auto"/>
          </w:tcPr>
          <w:p w14:paraId="1565FBC9" w14:textId="77777777" w:rsidR="000109F3" w:rsidRPr="009C5807" w:rsidRDefault="000109F3" w:rsidP="006C6090">
            <w:pPr>
              <w:pStyle w:val="TAC"/>
            </w:pPr>
            <w:r w:rsidRPr="009C5807">
              <w:t>No DRX</w:t>
            </w:r>
          </w:p>
        </w:tc>
        <w:tc>
          <w:tcPr>
            <w:tcW w:w="7119" w:type="dxa"/>
            <w:shd w:val="clear" w:color="auto" w:fill="auto"/>
          </w:tcPr>
          <w:p w14:paraId="047906D2" w14:textId="77777777" w:rsidR="000109F3" w:rsidRPr="009C5807" w:rsidRDefault="000109F3" w:rsidP="006C6090">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109F3" w:rsidRPr="009C5807" w14:paraId="24B45B95" w14:textId="77777777" w:rsidTr="006C6090">
        <w:tc>
          <w:tcPr>
            <w:tcW w:w="2122" w:type="dxa"/>
            <w:shd w:val="clear" w:color="auto" w:fill="auto"/>
          </w:tcPr>
          <w:p w14:paraId="5D39DAD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8CB97B" w14:textId="77777777" w:rsidR="000109F3" w:rsidRPr="009C5807" w:rsidRDefault="000109F3" w:rsidP="006C6090">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772C735C" w14:textId="77777777" w:rsidTr="006C6090">
        <w:tc>
          <w:tcPr>
            <w:tcW w:w="2122" w:type="dxa"/>
            <w:shd w:val="clear" w:color="auto" w:fill="auto"/>
          </w:tcPr>
          <w:p w14:paraId="362A29F0" w14:textId="77777777" w:rsidR="000109F3" w:rsidRPr="009C5807" w:rsidRDefault="000109F3" w:rsidP="006C6090">
            <w:pPr>
              <w:pStyle w:val="TAC"/>
              <w:rPr>
                <w:b/>
              </w:rPr>
            </w:pPr>
            <w:r w:rsidRPr="009C5807">
              <w:t>DRX cycle &gt; 320ms</w:t>
            </w:r>
          </w:p>
        </w:tc>
        <w:tc>
          <w:tcPr>
            <w:tcW w:w="7119" w:type="dxa"/>
            <w:shd w:val="clear" w:color="auto" w:fill="auto"/>
          </w:tcPr>
          <w:p w14:paraId="0A97A89E" w14:textId="77777777" w:rsidR="000109F3" w:rsidRPr="009C5807" w:rsidRDefault="000109F3" w:rsidP="006C6090">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524D88E2" w14:textId="77777777" w:rsidTr="006C6090">
        <w:tc>
          <w:tcPr>
            <w:tcW w:w="9241" w:type="dxa"/>
            <w:gridSpan w:val="2"/>
            <w:shd w:val="clear" w:color="auto" w:fill="auto"/>
          </w:tcPr>
          <w:p w14:paraId="7F5298F0"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1EC22D98"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A5BE42E"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3892D95" w14:textId="77777777" w:rsidR="000109F3" w:rsidRDefault="000109F3" w:rsidP="000109F3"/>
    <w:p w14:paraId="40A65AB0" w14:textId="77777777" w:rsidR="000109F3" w:rsidRPr="00DD2133" w:rsidRDefault="000109F3" w:rsidP="000109F3">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DD2133" w14:paraId="741A769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8F1D632" w14:textId="77777777" w:rsidR="000109F3" w:rsidRPr="00DD2133" w:rsidRDefault="000109F3" w:rsidP="006C6090">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0B32837" w14:textId="77777777" w:rsidR="000109F3" w:rsidRPr="00DD2133" w:rsidRDefault="000109F3" w:rsidP="006C6090">
            <w:pPr>
              <w:pStyle w:val="TAH"/>
              <w:rPr>
                <w:lang w:eastAsia="sv-SE"/>
              </w:rPr>
            </w:pPr>
            <w:r w:rsidRPr="00DD2133">
              <w:t>T</w:t>
            </w:r>
            <w:r w:rsidRPr="00DD2133">
              <w:rPr>
                <w:vertAlign w:val="subscript"/>
              </w:rPr>
              <w:t>PSS/SSS_sync_inter</w:t>
            </w:r>
          </w:p>
        </w:tc>
      </w:tr>
      <w:tr w:rsidR="000109F3" w:rsidRPr="00DD2133" w14:paraId="4C6B455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36451418" w14:textId="77777777" w:rsidR="000109F3" w:rsidRPr="00DD2133" w:rsidRDefault="000109F3" w:rsidP="006C6090">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3209E6F" w14:textId="77777777" w:rsidR="000109F3" w:rsidRPr="00DD2133" w:rsidRDefault="000109F3" w:rsidP="006C6090">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656AC743" w14:textId="77777777" w:rsidR="000109F3" w:rsidRPr="00DD2133" w:rsidRDefault="000109F3" w:rsidP="006C6090">
            <w:pPr>
              <w:pStyle w:val="TAC"/>
              <w:rPr>
                <w:lang w:eastAsia="zh-CN"/>
              </w:rPr>
            </w:pPr>
            <w:r w:rsidRPr="00DD2133">
              <w:rPr>
                <w:lang w:eastAsia="zh-CN"/>
              </w:rPr>
              <w:t>N1 = 7</w:t>
            </w:r>
          </w:p>
        </w:tc>
      </w:tr>
      <w:tr w:rsidR="000109F3" w:rsidRPr="00DD2133" w14:paraId="1A8A5A7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A50A31A" w14:textId="77777777" w:rsidR="000109F3" w:rsidRPr="00DD2133" w:rsidRDefault="000109F3" w:rsidP="006C6090">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28DFDA1" w14:textId="77777777" w:rsidR="000109F3" w:rsidRPr="00DD2133" w:rsidRDefault="000109F3" w:rsidP="006C6090">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6C47D384" w14:textId="77777777" w:rsidR="000109F3" w:rsidRPr="00DD2133" w:rsidRDefault="000109F3" w:rsidP="006C6090">
            <w:pPr>
              <w:pStyle w:val="TAC"/>
              <w:rPr>
                <w:b/>
                <w:lang w:eastAsia="zh-CN"/>
              </w:rPr>
            </w:pPr>
            <w:r w:rsidRPr="00DD2133">
              <w:rPr>
                <w:lang w:eastAsia="zh-CN"/>
              </w:rPr>
              <w:t>N2 = 7 x M2</w:t>
            </w:r>
          </w:p>
        </w:tc>
      </w:tr>
      <w:tr w:rsidR="000109F3" w:rsidRPr="00DD2133" w14:paraId="14F644B8"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8BDC6F9" w14:textId="77777777" w:rsidR="000109F3" w:rsidRPr="00DD2133" w:rsidRDefault="000109F3" w:rsidP="006C6090">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3871154" w14:textId="77777777" w:rsidR="000109F3" w:rsidRPr="00DD2133" w:rsidRDefault="000109F3" w:rsidP="006C6090">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FB0994F" w14:textId="77777777" w:rsidR="000109F3" w:rsidRPr="00DD2133" w:rsidRDefault="000109F3" w:rsidP="006C6090">
            <w:pPr>
              <w:pStyle w:val="TAC"/>
              <w:rPr>
                <w:vertAlign w:val="subscript"/>
                <w:lang w:eastAsia="zh-CN"/>
              </w:rPr>
            </w:pPr>
            <w:r w:rsidRPr="00DD2133">
              <w:rPr>
                <w:lang w:eastAsia="zh-CN"/>
              </w:rPr>
              <w:t>N3 = 7 x M2</w:t>
            </w:r>
          </w:p>
        </w:tc>
      </w:tr>
      <w:tr w:rsidR="000109F3" w:rsidRPr="00DD2133" w14:paraId="49C6F51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6B6F23A" w14:textId="77777777" w:rsidR="000109F3" w:rsidRPr="00DD2133" w:rsidRDefault="000109F3" w:rsidP="006C6090">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3777B6D" w14:textId="77777777" w:rsidR="000109F3" w:rsidRPr="00DD2133" w:rsidRDefault="000109F3" w:rsidP="006C6090">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0109F3" w:rsidRPr="00DD2133" w14:paraId="3A3959C7"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0B45960" w14:textId="77777777" w:rsidR="000109F3" w:rsidRPr="00DD2133" w:rsidRDefault="000109F3" w:rsidP="006C6090">
            <w:pPr>
              <w:pStyle w:val="TAN"/>
            </w:pPr>
            <w:r w:rsidRPr="00DD2133">
              <w:t>NOTE 1:</w:t>
            </w:r>
            <w:r w:rsidRPr="00DD2133">
              <w:tab/>
              <w:t>If different SMTC periodicities are configured for different cells, the SMTC period in the requirement is the one used by the cell being identified</w:t>
            </w:r>
          </w:p>
          <w:p w14:paraId="51D5ADA9" w14:textId="77777777" w:rsidR="000109F3" w:rsidRPr="00DD2133" w:rsidRDefault="000109F3" w:rsidP="006C6090">
            <w:pPr>
              <w:pStyle w:val="TAN"/>
            </w:pPr>
            <w:r w:rsidRPr="00DD2133">
              <w:t>NOTE 2:</w:t>
            </w:r>
            <w:r w:rsidRPr="00DD2133">
              <w:tab/>
              <w:t>M2 = 1.5 if SMTC periodicity &gt; 40 ms, otherwise M2=1</w:t>
            </w:r>
          </w:p>
          <w:p w14:paraId="0D741AEB" w14:textId="77777777" w:rsidR="000109F3" w:rsidRPr="009C05CF" w:rsidRDefault="000109F3" w:rsidP="006C6090">
            <w:pPr>
              <w:pStyle w:val="TAN"/>
            </w:pPr>
            <w:r w:rsidRPr="00DD2133">
              <w:t>NOTE 3:</w:t>
            </w:r>
            <w:r w:rsidRPr="00DD2133">
              <w:tab/>
              <w:t>N4=6 if SMTC periodicity &gt; 40 ms, otherwise N4=5</w:t>
            </w:r>
          </w:p>
        </w:tc>
      </w:tr>
    </w:tbl>
    <w:p w14:paraId="4535E7CE" w14:textId="77777777" w:rsidR="000109F3" w:rsidRPr="00DD2133" w:rsidRDefault="000109F3" w:rsidP="000109F3"/>
    <w:p w14:paraId="400AB2BC" w14:textId="77777777" w:rsidR="000109F3" w:rsidRPr="00DD2133" w:rsidRDefault="000109F3" w:rsidP="000109F3">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0109F3" w:rsidRPr="00DD2133" w14:paraId="00C38EE4"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7BB86" w14:textId="77777777" w:rsidR="000109F3" w:rsidRPr="00DD2133" w:rsidRDefault="000109F3" w:rsidP="006C6090">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1ECBC" w14:textId="77777777" w:rsidR="000109F3" w:rsidRPr="00DD2133" w:rsidRDefault="000109F3" w:rsidP="006C6090">
            <w:pPr>
              <w:pStyle w:val="TAH"/>
              <w:rPr>
                <w:lang w:val="en-US" w:eastAsia="zh-CN"/>
              </w:rPr>
            </w:pPr>
            <w:r w:rsidRPr="00DD2133">
              <w:rPr>
                <w:lang w:eastAsia="zh-CN"/>
              </w:rPr>
              <w:t>T</w:t>
            </w:r>
            <w:r w:rsidRPr="00DD2133">
              <w:rPr>
                <w:vertAlign w:val="subscript"/>
                <w:lang w:eastAsia="zh-CN"/>
              </w:rPr>
              <w:t>SSB_time_index_inter</w:t>
            </w:r>
          </w:p>
        </w:tc>
      </w:tr>
      <w:tr w:rsidR="000109F3" w:rsidRPr="00DD2133" w14:paraId="209E1F0F"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D62D8" w14:textId="77777777" w:rsidR="000109F3" w:rsidRPr="00DD2133" w:rsidRDefault="000109F3" w:rsidP="006C6090">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E424" w14:textId="77777777" w:rsidR="000109F3" w:rsidRPr="00DD2133" w:rsidRDefault="000109F3" w:rsidP="006C6090">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109F3" w:rsidRPr="00DD2133" w14:paraId="2A06F31D"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A3E17" w14:textId="77777777" w:rsidR="000109F3" w:rsidRPr="00DD2133" w:rsidRDefault="000109F3" w:rsidP="006C6090">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CE8AD" w14:textId="77777777" w:rsidR="000109F3" w:rsidRPr="00DD2133" w:rsidRDefault="000109F3" w:rsidP="006C6090">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109F3" w:rsidRPr="00DD2133" w14:paraId="4926BA6B"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97733" w14:textId="77777777" w:rsidR="000109F3" w:rsidRPr="00DD2133" w:rsidRDefault="000109F3" w:rsidP="006C6090">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ECD4C" w14:textId="77777777" w:rsidR="000109F3" w:rsidRPr="00DD2133" w:rsidRDefault="000109F3" w:rsidP="006C6090">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109F3" w:rsidRPr="00DD2133" w14:paraId="1B89DDE3" w14:textId="77777777" w:rsidTr="006C6090">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CA8498" w14:textId="77777777" w:rsidR="000109F3" w:rsidRPr="00DD2133" w:rsidRDefault="000109F3" w:rsidP="006C6090">
            <w:pPr>
              <w:pStyle w:val="TAN"/>
            </w:pPr>
            <w:r w:rsidRPr="00DD2133">
              <w:t>NOTE 1: DRX or non DRX requirements apply according to the conditions described in clause 3.6.1</w:t>
            </w:r>
          </w:p>
          <w:p w14:paraId="0D4DA060" w14:textId="77777777" w:rsidR="000109F3" w:rsidRPr="00DD2133" w:rsidRDefault="000109F3" w:rsidP="006C6090">
            <w:pPr>
              <w:pStyle w:val="TAN"/>
            </w:pPr>
            <w:r w:rsidRPr="00DD2133">
              <w:t>NOTE 2: In EN-DC operation, the parameters, timers and scheduling requests referred to in clause 3.6.1 are for the secondary cell group. The DRX cycle is the DRX cycle of the secondary cell group.</w:t>
            </w:r>
          </w:p>
          <w:p w14:paraId="760E3EBD" w14:textId="77777777" w:rsidR="000109F3" w:rsidRPr="00DD2133" w:rsidRDefault="000109F3" w:rsidP="006C6090">
            <w:pPr>
              <w:pStyle w:val="TAN"/>
              <w:rPr>
                <w:lang w:val="en-US" w:eastAsia="zh-CN"/>
              </w:rPr>
            </w:pPr>
            <w:r w:rsidRPr="00DD2133">
              <w:t>NOTE 3: M2 = 1.5 if SMTC periodicity &gt; 40 ms, otherwise M2=1.</w:t>
            </w:r>
          </w:p>
        </w:tc>
      </w:tr>
      <w:bookmarkEnd w:id="15"/>
    </w:tbl>
    <w:p w14:paraId="4E983C15" w14:textId="1311FF72" w:rsidR="00F60D91" w:rsidRPr="00F60D91" w:rsidDel="00432562" w:rsidRDefault="00F60D91" w:rsidP="00FD6AFD">
      <w:pPr>
        <w:pStyle w:val="B10"/>
        <w:spacing w:before="240"/>
        <w:rPr>
          <w:del w:id="16" w:author="Ada Wang (王苗)" w:date="2023-03-01T18:22:00Z"/>
          <w:rFonts w:eastAsia="Times New Roman"/>
          <w:lang w:eastAsia="en-GB"/>
        </w:rPr>
      </w:pPr>
    </w:p>
    <w:p w14:paraId="1F0257A3" w14:textId="7A9DA536" w:rsidR="00BB2069" w:rsidRPr="00912B47" w:rsidRDefault="00912B47" w:rsidP="00912B47">
      <w:pPr>
        <w:keepNext/>
        <w:keepLines/>
        <w:spacing w:before="240"/>
        <w:jc w:val="center"/>
        <w:rPr>
          <w:ins w:id="17" w:author="Ada Wang (王苗)" w:date="2022-11-07T12:31:00Z"/>
          <w:rFonts w:ascii="Arial" w:hAnsi="Arial"/>
          <w:b/>
        </w:rPr>
      </w:pPr>
      <w:ins w:id="18" w:author="Ada Wang (王苗)" w:date="2023-03-03T08:55:00Z">
        <w:r w:rsidRPr="009C5807">
          <w:rPr>
            <w:rFonts w:ascii="Arial" w:hAnsi="Arial"/>
            <w:b/>
          </w:rPr>
          <w:lastRenderedPageBreak/>
          <w:t>Table 9.3.4-</w:t>
        </w:r>
        <w:r>
          <w:rPr>
            <w:rFonts w:ascii="Arial" w:hAnsi="Arial"/>
            <w:b/>
          </w:rPr>
          <w:t>7</w:t>
        </w:r>
        <w:r w:rsidRPr="009C5807">
          <w:rPr>
            <w:rFonts w:ascii="Arial" w:hAnsi="Arial"/>
            <w:b/>
          </w:rPr>
          <w:t>: Time period for PSS/SSS detection</w:t>
        </w:r>
        <w:r>
          <w:rPr>
            <w:rFonts w:ascii="Arial" w:hAnsi="Arial"/>
            <w:b/>
          </w:rPr>
          <w:t xml:space="preserve"> when the </w:t>
        </w:r>
        <w:r w:rsidRPr="00F079AA">
          <w:rPr>
            <w:rFonts w:ascii="Arial" w:hAnsi="Arial"/>
            <w:b/>
          </w:rPr>
          <w:t xml:space="preserve">inter-frequency </w:t>
        </w:r>
        <w:r>
          <w:rPr>
            <w:rFonts w:ascii="Arial" w:hAnsi="Arial"/>
            <w:b/>
          </w:rPr>
          <w:t xml:space="preserve">carrier is </w:t>
        </w:r>
        <w:r w:rsidRPr="00F079AA">
          <w:rPr>
            <w:rFonts w:ascii="Arial" w:hAnsi="Arial"/>
            <w:b/>
          </w:rPr>
          <w:t xml:space="preserve">configured only by SCG and </w:t>
        </w:r>
        <w:r>
          <w:rPr>
            <w:rFonts w:ascii="Arial" w:hAnsi="Arial"/>
            <w:b/>
          </w:rPr>
          <w:t xml:space="preserve">the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6C6C16A5" w14:textId="77777777" w:rsidTr="00B22A8B">
        <w:trPr>
          <w:ins w:id="19" w:author="Ada Wang (王苗)" w:date="2022-11-07T12:31:00Z"/>
        </w:trPr>
        <w:tc>
          <w:tcPr>
            <w:tcW w:w="2122" w:type="dxa"/>
            <w:shd w:val="clear" w:color="auto" w:fill="auto"/>
          </w:tcPr>
          <w:p w14:paraId="37E8C61B" w14:textId="77777777" w:rsidR="00BB2069" w:rsidRPr="009C5807" w:rsidRDefault="00BB2069" w:rsidP="00B22A8B">
            <w:pPr>
              <w:pStyle w:val="TAH"/>
              <w:rPr>
                <w:ins w:id="20" w:author="Ada Wang (王苗)" w:date="2022-11-07T12:31:00Z"/>
              </w:rPr>
            </w:pPr>
            <w:ins w:id="21" w:author="Ada Wang (王苗)" w:date="2022-11-07T12:31:00Z">
              <w:r w:rsidRPr="009C5807">
                <w:t>Condition</w:t>
              </w:r>
              <w:r w:rsidRPr="009C5807">
                <w:rPr>
                  <w:vertAlign w:val="superscript"/>
                </w:rPr>
                <w:t xml:space="preserve"> NOTE1,2</w:t>
              </w:r>
            </w:ins>
          </w:p>
        </w:tc>
        <w:tc>
          <w:tcPr>
            <w:tcW w:w="7119" w:type="dxa"/>
            <w:shd w:val="clear" w:color="auto" w:fill="auto"/>
          </w:tcPr>
          <w:p w14:paraId="7804D4FE" w14:textId="77777777" w:rsidR="00BB2069" w:rsidRPr="009C5807" w:rsidRDefault="00BB2069" w:rsidP="00B22A8B">
            <w:pPr>
              <w:pStyle w:val="TAH"/>
              <w:rPr>
                <w:ins w:id="22" w:author="Ada Wang (王苗)" w:date="2022-11-07T12:31:00Z"/>
              </w:rPr>
            </w:pPr>
            <w:ins w:id="23" w:author="Ada Wang (王苗)" w:date="2022-11-07T12:31:00Z">
              <w:r w:rsidRPr="009C5807">
                <w:t>T</w:t>
              </w:r>
              <w:r w:rsidRPr="009C5807">
                <w:rPr>
                  <w:vertAlign w:val="subscript"/>
                </w:rPr>
                <w:t>PSS/SSS_sync_inter</w:t>
              </w:r>
            </w:ins>
          </w:p>
        </w:tc>
      </w:tr>
      <w:tr w:rsidR="00BB2069" w:rsidRPr="009C5807" w14:paraId="5C7EE7BC" w14:textId="77777777" w:rsidTr="00B22A8B">
        <w:trPr>
          <w:ins w:id="24" w:author="Ada Wang (王苗)" w:date="2022-11-07T12:31:00Z"/>
        </w:trPr>
        <w:tc>
          <w:tcPr>
            <w:tcW w:w="2122" w:type="dxa"/>
            <w:shd w:val="clear" w:color="auto" w:fill="auto"/>
          </w:tcPr>
          <w:p w14:paraId="09ADBA3F" w14:textId="77777777" w:rsidR="00BB2069" w:rsidRPr="009C5807" w:rsidRDefault="00BB2069" w:rsidP="00B22A8B">
            <w:pPr>
              <w:pStyle w:val="TAC"/>
              <w:rPr>
                <w:ins w:id="25" w:author="Ada Wang (王苗)" w:date="2022-11-07T12:31:00Z"/>
              </w:rPr>
            </w:pPr>
            <w:ins w:id="26" w:author="Ada Wang (王苗)" w:date="2022-11-07T12:31:00Z">
              <w:r w:rsidRPr="009C5807">
                <w:t>No DRX</w:t>
              </w:r>
            </w:ins>
          </w:p>
        </w:tc>
        <w:tc>
          <w:tcPr>
            <w:tcW w:w="7119" w:type="dxa"/>
            <w:shd w:val="clear" w:color="auto" w:fill="auto"/>
          </w:tcPr>
          <w:p w14:paraId="68CEB191" w14:textId="77777777" w:rsidR="00BB2069" w:rsidRPr="009C5807" w:rsidRDefault="00BB2069" w:rsidP="00B22A8B">
            <w:pPr>
              <w:pStyle w:val="TAC"/>
              <w:rPr>
                <w:ins w:id="27" w:author="Ada Wang (王苗)" w:date="2022-11-07T12:31:00Z"/>
              </w:rPr>
            </w:pPr>
            <w:ins w:id="28" w:author="Ada Wang (王苗)" w:date="2022-11-07T12:31:00Z">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ins>
          </w:p>
        </w:tc>
      </w:tr>
      <w:tr w:rsidR="00BB2069" w:rsidRPr="009C5807" w14:paraId="6660C401" w14:textId="77777777" w:rsidTr="00B22A8B">
        <w:trPr>
          <w:ins w:id="29" w:author="Ada Wang (王苗)" w:date="2022-11-07T12:31:00Z"/>
        </w:trPr>
        <w:tc>
          <w:tcPr>
            <w:tcW w:w="2122" w:type="dxa"/>
            <w:shd w:val="clear" w:color="auto" w:fill="auto"/>
          </w:tcPr>
          <w:p w14:paraId="0B8CEBE5" w14:textId="77777777" w:rsidR="00BB2069" w:rsidRPr="009C5807" w:rsidRDefault="00BB2069" w:rsidP="00B22A8B">
            <w:pPr>
              <w:pStyle w:val="TAC"/>
              <w:rPr>
                <w:ins w:id="30" w:author="Ada Wang (王苗)" w:date="2022-11-07T12:31:00Z"/>
              </w:rPr>
            </w:pPr>
            <w:ins w:id="31"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8426671" w14:textId="77777777" w:rsidR="00BB2069" w:rsidRPr="009C5807" w:rsidRDefault="00BB2069" w:rsidP="00B22A8B">
            <w:pPr>
              <w:pStyle w:val="TAC"/>
              <w:rPr>
                <w:ins w:id="32" w:author="Ada Wang (王苗)" w:date="2022-11-07T12:31:00Z"/>
                <w:b/>
              </w:rPr>
            </w:pPr>
            <w:ins w:id="33" w:author="Ada Wang (王苗)" w:date="2022-11-07T12:31:00Z">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ins>
          </w:p>
        </w:tc>
      </w:tr>
      <w:tr w:rsidR="00BB2069" w:rsidRPr="009C5807" w14:paraId="0CC09AF6" w14:textId="77777777" w:rsidTr="00B22A8B">
        <w:trPr>
          <w:ins w:id="34" w:author="Ada Wang (王苗)" w:date="2022-11-07T12:31:00Z"/>
        </w:trPr>
        <w:tc>
          <w:tcPr>
            <w:tcW w:w="2122" w:type="dxa"/>
            <w:shd w:val="clear" w:color="auto" w:fill="auto"/>
          </w:tcPr>
          <w:p w14:paraId="294C5B17" w14:textId="77777777" w:rsidR="00BB2069" w:rsidRPr="009C5807" w:rsidRDefault="00BB2069" w:rsidP="00B22A8B">
            <w:pPr>
              <w:pStyle w:val="TAC"/>
              <w:rPr>
                <w:ins w:id="35" w:author="Ada Wang (王苗)" w:date="2022-11-07T12:31:00Z"/>
                <w:b/>
              </w:rPr>
            </w:pPr>
            <w:ins w:id="36" w:author="Ada Wang (王苗)" w:date="2022-11-07T12:31:00Z">
              <w:r w:rsidRPr="009C5807">
                <w:t>DRX cycle &gt; 320ms</w:t>
              </w:r>
            </w:ins>
          </w:p>
        </w:tc>
        <w:tc>
          <w:tcPr>
            <w:tcW w:w="7119" w:type="dxa"/>
            <w:shd w:val="clear" w:color="auto" w:fill="auto"/>
          </w:tcPr>
          <w:p w14:paraId="714F5D71" w14:textId="77777777" w:rsidR="00BB2069" w:rsidRPr="009C5807" w:rsidRDefault="00BB2069" w:rsidP="00B22A8B">
            <w:pPr>
              <w:pStyle w:val="TAC"/>
              <w:rPr>
                <w:ins w:id="37" w:author="Ada Wang (王苗)" w:date="2022-11-07T12:31:00Z"/>
                <w:b/>
              </w:rPr>
            </w:pPr>
            <w:ins w:id="38" w:author="Ada Wang (王苗)" w:date="2022-11-07T12:31:00Z">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BB2069" w:rsidRPr="009C5807" w14:paraId="5C16F4A2" w14:textId="77777777" w:rsidTr="00B22A8B">
        <w:trPr>
          <w:ins w:id="39" w:author="Ada Wang (王苗)" w:date="2022-11-07T12:31:00Z"/>
        </w:trPr>
        <w:tc>
          <w:tcPr>
            <w:tcW w:w="9241" w:type="dxa"/>
            <w:gridSpan w:val="2"/>
            <w:shd w:val="clear" w:color="auto" w:fill="auto"/>
          </w:tcPr>
          <w:p w14:paraId="540579DA" w14:textId="77777777" w:rsidR="00BB2069" w:rsidRPr="009C5807" w:rsidRDefault="00BB2069" w:rsidP="00B22A8B">
            <w:pPr>
              <w:pStyle w:val="TAN"/>
              <w:rPr>
                <w:ins w:id="40" w:author="Ada Wang (王苗)" w:date="2022-11-07T12:31:00Z"/>
              </w:rPr>
            </w:pPr>
            <w:ins w:id="41" w:author="Ada Wang (王苗)" w:date="2022-11-07T12:31: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712079A8" w14:textId="77777777" w:rsidR="00BB2069" w:rsidRDefault="00BB2069" w:rsidP="00B22A8B">
            <w:pPr>
              <w:pStyle w:val="TAN"/>
              <w:rPr>
                <w:ins w:id="42" w:author="Ada Wang (王苗)" w:date="2022-11-07T12:31:00Z"/>
              </w:rPr>
            </w:pPr>
            <w:ins w:id="43" w:author="Ada Wang (王苗)" w:date="2022-11-07T12:31:00Z">
              <w:r w:rsidRPr="009C5807">
                <w:t>NOTE 2:</w:t>
              </w:r>
              <w:r>
                <w:tab/>
              </w:r>
              <w:r w:rsidRPr="009C5807">
                <w:t xml:space="preserve">In EN-DC operation, the parameters, timers and scheduling requests referred to in clause 3.6.1 are for the secondary cell group. </w:t>
              </w:r>
            </w:ins>
          </w:p>
          <w:p w14:paraId="34C3F190" w14:textId="15B388D3" w:rsidR="00BB2069" w:rsidRPr="009C5807" w:rsidRDefault="00BB2069" w:rsidP="00FC6138">
            <w:pPr>
              <w:pStyle w:val="TAN"/>
              <w:rPr>
                <w:ins w:id="44" w:author="Ada Wang (王苗)" w:date="2022-11-07T12:31:00Z"/>
                <w:i/>
              </w:rPr>
            </w:pPr>
            <w:ins w:id="45" w:author="Ada Wang (王苗)" w:date="2022-11-07T12:31:00Z">
              <w:r>
                <w:t>NOTE 3:</w:t>
              </w:r>
              <w:r>
                <w:tab/>
                <w:t>For a UE supporting concurrent gaps, the MRGP above is the MRGP of the measurement gap associated with the target frequency layer to be measured if concurrent measurement gaps are configured.</w:t>
              </w:r>
            </w:ins>
          </w:p>
        </w:tc>
      </w:tr>
    </w:tbl>
    <w:p w14:paraId="57D866A5" w14:textId="77777777" w:rsidR="00BB2069" w:rsidRPr="009C5807" w:rsidRDefault="00BB2069" w:rsidP="00BB2069">
      <w:pPr>
        <w:rPr>
          <w:ins w:id="46" w:author="Ada Wang (王苗)" w:date="2022-11-07T12:31:00Z"/>
        </w:rPr>
      </w:pPr>
    </w:p>
    <w:p w14:paraId="23E6A707" w14:textId="49EC9A3E" w:rsidR="00BB2069" w:rsidRPr="00912B47" w:rsidRDefault="00912B47" w:rsidP="00912B47">
      <w:pPr>
        <w:keepNext/>
        <w:keepLines/>
        <w:spacing w:before="60"/>
        <w:jc w:val="center"/>
        <w:rPr>
          <w:ins w:id="47" w:author="Ada Wang (王苗)" w:date="2022-11-07T12:31:00Z"/>
          <w:rFonts w:ascii="Arial" w:hAnsi="Arial"/>
          <w:b/>
        </w:rPr>
      </w:pPr>
      <w:ins w:id="48" w:author="Ada Wang (王苗)" w:date="2023-03-03T08:55:00Z">
        <w:r w:rsidRPr="009C5807">
          <w:rPr>
            <w:rFonts w:ascii="Arial" w:hAnsi="Arial"/>
            <w:b/>
          </w:rPr>
          <w:t>Table 9.3.4-</w:t>
        </w:r>
        <w:r>
          <w:rPr>
            <w:rFonts w:ascii="Arial" w:hAnsi="Arial"/>
            <w:b/>
          </w:rPr>
          <w:t>8</w:t>
        </w:r>
        <w:r w:rsidRPr="009C5807">
          <w:rPr>
            <w:rFonts w:ascii="Arial" w:hAnsi="Arial"/>
            <w:b/>
          </w:rPr>
          <w:t>: Time period for time index detection</w:t>
        </w:r>
        <w:r>
          <w:rPr>
            <w:rFonts w:ascii="Arial" w:hAnsi="Arial"/>
            <w:b/>
          </w:rPr>
          <w:t xml:space="preserve"> when </w:t>
        </w:r>
        <w:r w:rsidRPr="00F079AA">
          <w:rPr>
            <w:rFonts w:ascii="Arial" w:hAnsi="Arial"/>
            <w:b/>
          </w:rPr>
          <w:t xml:space="preserve">inter-frequency </w:t>
        </w:r>
        <w:r>
          <w:rPr>
            <w:rFonts w:ascii="Arial" w:hAnsi="Arial"/>
            <w:b/>
          </w:rPr>
          <w:t xml:space="preserve">carrier is </w:t>
        </w:r>
        <w:r w:rsidRPr="00F079AA">
          <w:rPr>
            <w:rFonts w:ascii="Arial" w:hAnsi="Arial"/>
            <w:b/>
          </w:rPr>
          <w:t xml:space="preserve">configured only by SCG and </w:t>
        </w:r>
        <w:r>
          <w:rPr>
            <w:rFonts w:ascii="Arial" w:hAnsi="Arial"/>
            <w:b/>
          </w:rPr>
          <w:t xml:space="preserve">the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6C892B3" w14:textId="77777777" w:rsidTr="00B22A8B">
        <w:trPr>
          <w:ins w:id="49" w:author="Ada Wang (王苗)" w:date="2022-11-07T12:31:00Z"/>
        </w:trPr>
        <w:tc>
          <w:tcPr>
            <w:tcW w:w="2122" w:type="dxa"/>
            <w:shd w:val="clear" w:color="auto" w:fill="auto"/>
          </w:tcPr>
          <w:p w14:paraId="62A27E46" w14:textId="77777777" w:rsidR="00BB2069" w:rsidRPr="009C5807" w:rsidRDefault="00BB2069" w:rsidP="00B22A8B">
            <w:pPr>
              <w:keepNext/>
              <w:keepLines/>
              <w:spacing w:after="0"/>
              <w:jc w:val="center"/>
              <w:rPr>
                <w:ins w:id="50" w:author="Ada Wang (王苗)" w:date="2022-11-07T12:31:00Z"/>
                <w:rFonts w:ascii="Arial" w:hAnsi="Arial"/>
                <w:b/>
                <w:sz w:val="18"/>
              </w:rPr>
            </w:pPr>
            <w:ins w:id="51"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ED32F41" w14:textId="77777777" w:rsidR="00BB2069" w:rsidRPr="009C5807" w:rsidRDefault="00BB2069" w:rsidP="00B22A8B">
            <w:pPr>
              <w:keepNext/>
              <w:keepLines/>
              <w:spacing w:after="0"/>
              <w:jc w:val="center"/>
              <w:rPr>
                <w:ins w:id="52" w:author="Ada Wang (王苗)" w:date="2022-11-07T12:31:00Z"/>
                <w:rFonts w:ascii="Arial" w:hAnsi="Arial"/>
                <w:b/>
                <w:sz w:val="18"/>
              </w:rPr>
            </w:pPr>
            <w:ins w:id="53" w:author="Ada Wang (王苗)" w:date="2022-11-07T12:31:00Z">
              <w:r w:rsidRPr="009C5807">
                <w:rPr>
                  <w:rFonts w:ascii="Arial" w:hAnsi="Arial"/>
                  <w:b/>
                  <w:sz w:val="18"/>
                </w:rPr>
                <w:t>T</w:t>
              </w:r>
              <w:r w:rsidRPr="009C5807">
                <w:rPr>
                  <w:rFonts w:ascii="Arial" w:hAnsi="Arial"/>
                  <w:b/>
                  <w:sz w:val="18"/>
                  <w:vertAlign w:val="subscript"/>
                </w:rPr>
                <w:t>SSB_time_index_inter</w:t>
              </w:r>
            </w:ins>
          </w:p>
        </w:tc>
      </w:tr>
      <w:tr w:rsidR="00BB2069" w:rsidRPr="009C5807" w14:paraId="255FDF97" w14:textId="77777777" w:rsidTr="00B22A8B">
        <w:trPr>
          <w:ins w:id="54" w:author="Ada Wang (王苗)" w:date="2022-11-07T12:31:00Z"/>
        </w:trPr>
        <w:tc>
          <w:tcPr>
            <w:tcW w:w="2122" w:type="dxa"/>
            <w:shd w:val="clear" w:color="auto" w:fill="auto"/>
          </w:tcPr>
          <w:p w14:paraId="67B0BECF" w14:textId="77777777" w:rsidR="00BB2069" w:rsidRPr="009C5807" w:rsidRDefault="00BB2069" w:rsidP="00B22A8B">
            <w:pPr>
              <w:pStyle w:val="TAC"/>
              <w:rPr>
                <w:ins w:id="55" w:author="Ada Wang (王苗)" w:date="2022-11-07T12:31:00Z"/>
              </w:rPr>
            </w:pPr>
            <w:ins w:id="56" w:author="Ada Wang (王苗)" w:date="2022-11-07T12:31:00Z">
              <w:r w:rsidRPr="009C5807">
                <w:t>No DRX</w:t>
              </w:r>
            </w:ins>
          </w:p>
        </w:tc>
        <w:tc>
          <w:tcPr>
            <w:tcW w:w="7119" w:type="dxa"/>
            <w:shd w:val="clear" w:color="auto" w:fill="auto"/>
          </w:tcPr>
          <w:p w14:paraId="0294E69E" w14:textId="77777777" w:rsidR="00BB2069" w:rsidRPr="009C5807" w:rsidRDefault="00BB2069" w:rsidP="00B22A8B">
            <w:pPr>
              <w:pStyle w:val="TAC"/>
              <w:rPr>
                <w:ins w:id="57" w:author="Ada Wang (王苗)" w:date="2022-11-07T12:31:00Z"/>
              </w:rPr>
            </w:pPr>
            <w:ins w:id="58" w:author="Ada Wang (王苗)" w:date="2022-11-07T12:31:00Z">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ins>
          </w:p>
        </w:tc>
      </w:tr>
      <w:tr w:rsidR="00BB2069" w:rsidRPr="009C5807" w14:paraId="48EE74E8" w14:textId="77777777" w:rsidTr="00B22A8B">
        <w:trPr>
          <w:ins w:id="59" w:author="Ada Wang (王苗)" w:date="2022-11-07T12:31:00Z"/>
        </w:trPr>
        <w:tc>
          <w:tcPr>
            <w:tcW w:w="2122" w:type="dxa"/>
            <w:shd w:val="clear" w:color="auto" w:fill="auto"/>
          </w:tcPr>
          <w:p w14:paraId="6A11736E" w14:textId="77777777" w:rsidR="00BB2069" w:rsidRPr="009C5807" w:rsidRDefault="00BB2069" w:rsidP="00B22A8B">
            <w:pPr>
              <w:pStyle w:val="TAC"/>
              <w:rPr>
                <w:ins w:id="60" w:author="Ada Wang (王苗)" w:date="2022-11-07T12:31:00Z"/>
              </w:rPr>
            </w:pPr>
            <w:ins w:id="61"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A86300F" w14:textId="77777777" w:rsidR="00BB2069" w:rsidRPr="009C5807" w:rsidRDefault="00BB2069" w:rsidP="00B22A8B">
            <w:pPr>
              <w:pStyle w:val="TAC"/>
              <w:rPr>
                <w:ins w:id="62" w:author="Ada Wang (王苗)" w:date="2022-11-07T12:31:00Z"/>
                <w:b/>
              </w:rPr>
            </w:pPr>
            <w:ins w:id="63" w:author="Ada Wang (王苗)" w:date="2022-11-07T12:31:00Z">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ins>
          </w:p>
        </w:tc>
      </w:tr>
      <w:tr w:rsidR="00BB2069" w:rsidRPr="009C5807" w14:paraId="3D0082F8" w14:textId="77777777" w:rsidTr="00B22A8B">
        <w:trPr>
          <w:ins w:id="64" w:author="Ada Wang (王苗)" w:date="2022-11-07T12:31:00Z"/>
        </w:trPr>
        <w:tc>
          <w:tcPr>
            <w:tcW w:w="2122" w:type="dxa"/>
            <w:shd w:val="clear" w:color="auto" w:fill="auto"/>
          </w:tcPr>
          <w:p w14:paraId="7F07D0BA" w14:textId="77777777" w:rsidR="00BB2069" w:rsidRPr="009C5807" w:rsidRDefault="00BB2069" w:rsidP="00B22A8B">
            <w:pPr>
              <w:pStyle w:val="TAC"/>
              <w:rPr>
                <w:ins w:id="65" w:author="Ada Wang (王苗)" w:date="2022-11-07T12:31:00Z"/>
                <w:b/>
              </w:rPr>
            </w:pPr>
            <w:ins w:id="66" w:author="Ada Wang (王苗)" w:date="2022-11-07T12:31:00Z">
              <w:r w:rsidRPr="009C5807">
                <w:t>DRX cycle &gt; 320ms</w:t>
              </w:r>
            </w:ins>
          </w:p>
        </w:tc>
        <w:tc>
          <w:tcPr>
            <w:tcW w:w="7119" w:type="dxa"/>
            <w:shd w:val="clear" w:color="auto" w:fill="auto"/>
          </w:tcPr>
          <w:p w14:paraId="69DF77B6" w14:textId="77777777" w:rsidR="00BB2069" w:rsidRPr="009C5807" w:rsidRDefault="00BB2069" w:rsidP="00B22A8B">
            <w:pPr>
              <w:pStyle w:val="TAC"/>
              <w:rPr>
                <w:ins w:id="67" w:author="Ada Wang (王苗)" w:date="2022-11-07T12:31:00Z"/>
                <w:b/>
              </w:rPr>
            </w:pPr>
            <w:ins w:id="68" w:author="Ada Wang (王苗)" w:date="2022-11-07T12:31:00Z">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BB2069" w:rsidRPr="009C5807" w14:paraId="2651A5DD" w14:textId="77777777" w:rsidTr="00B22A8B">
        <w:trPr>
          <w:ins w:id="69" w:author="Ada Wang (王苗)" w:date="2022-11-07T12:31:00Z"/>
        </w:trPr>
        <w:tc>
          <w:tcPr>
            <w:tcW w:w="9241" w:type="dxa"/>
            <w:gridSpan w:val="2"/>
            <w:shd w:val="clear" w:color="auto" w:fill="auto"/>
          </w:tcPr>
          <w:p w14:paraId="57AD359D" w14:textId="77777777" w:rsidR="00BB2069" w:rsidRPr="009C5807" w:rsidRDefault="00BB2069" w:rsidP="00B22A8B">
            <w:pPr>
              <w:pStyle w:val="TAN"/>
              <w:rPr>
                <w:ins w:id="70" w:author="Ada Wang (王苗)" w:date="2022-11-07T12:31:00Z"/>
              </w:rPr>
            </w:pPr>
            <w:ins w:id="71"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2AEEB9DA" w14:textId="77777777" w:rsidR="00BB2069" w:rsidRDefault="00BB2069" w:rsidP="00B22A8B">
            <w:pPr>
              <w:pStyle w:val="TAN"/>
              <w:rPr>
                <w:ins w:id="72" w:author="Ada Wang (王苗)" w:date="2022-11-07T12:31:00Z"/>
              </w:rPr>
            </w:pPr>
            <w:ins w:id="73"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36D862C3" w14:textId="4C22B53F" w:rsidR="00BB2069" w:rsidRPr="009C5807" w:rsidRDefault="00BB2069" w:rsidP="001649F5">
            <w:pPr>
              <w:pStyle w:val="TAN"/>
              <w:rPr>
                <w:ins w:id="74" w:author="Ada Wang (王苗)" w:date="2022-11-07T12:31:00Z"/>
              </w:rPr>
            </w:pPr>
            <w:ins w:id="75" w:author="Ada Wang (王苗)" w:date="2022-11-07T12:31:00Z">
              <w:r>
                <w:t>NOTE 3:</w:t>
              </w:r>
              <w:r>
                <w:tab/>
                <w:t>For a UE supporting concurrent gaps, the MRGP above is the MRGP of the measurement gap associated with the target frequency layer to be measured if concurrent measurement gaps are configured.</w:t>
              </w:r>
            </w:ins>
          </w:p>
        </w:tc>
      </w:tr>
    </w:tbl>
    <w:p w14:paraId="723F1A68" w14:textId="0E3B460D" w:rsidR="00197CAE" w:rsidRPr="00BB2069" w:rsidDel="00BB2069" w:rsidRDefault="00197CAE" w:rsidP="00197CAE">
      <w:pPr>
        <w:rPr>
          <w:ins w:id="76" w:author="Ada Wang (王苗) [2]" w:date="2022-07-28T12:32:00Z"/>
          <w:del w:id="77" w:author="Ada Wang (王苗)" w:date="2022-11-07T12:31:00Z"/>
          <w:lang w:eastAsia="zh-CN"/>
        </w:rPr>
      </w:pPr>
    </w:p>
    <w:p w14:paraId="27F02371" w14:textId="77777777" w:rsidR="00197CAE" w:rsidRPr="009C5807" w:rsidRDefault="00197CAE" w:rsidP="00197CAE"/>
    <w:p w14:paraId="1B09426B" w14:textId="77777777" w:rsidR="00197CAE" w:rsidRPr="009C5807" w:rsidRDefault="00197CAE" w:rsidP="00197CAE">
      <w:pPr>
        <w:pStyle w:val="40"/>
      </w:pPr>
      <w:bookmarkStart w:id="78" w:name="_Toc5952708"/>
      <w:r w:rsidRPr="009C5807">
        <w:t>9.3.4.1</w:t>
      </w:r>
      <w:r w:rsidRPr="009C5807">
        <w:tab/>
        <w:t>Void</w:t>
      </w:r>
      <w:bookmarkEnd w:id="78"/>
    </w:p>
    <w:p w14:paraId="4D45BCDD" w14:textId="77777777" w:rsidR="00197CAE" w:rsidRDefault="00197CAE" w:rsidP="00197CAE">
      <w:pPr>
        <w:pStyle w:val="40"/>
      </w:pPr>
      <w:bookmarkStart w:id="79" w:name="_Toc5952709"/>
      <w:r w:rsidRPr="009C5807">
        <w:t>9.3.4.2</w:t>
      </w:r>
      <w:r w:rsidRPr="009C5807">
        <w:tab/>
        <w:t>Void</w:t>
      </w:r>
      <w:bookmarkEnd w:id="79"/>
    </w:p>
    <w:p w14:paraId="12691E5F" w14:textId="77777777" w:rsidR="001F1124" w:rsidRPr="009C5807" w:rsidRDefault="001F1124" w:rsidP="001F1124">
      <w:pPr>
        <w:pStyle w:val="30"/>
      </w:pPr>
      <w:r w:rsidRPr="009C5807">
        <w:t>9.3.5</w:t>
      </w:r>
      <w:r w:rsidRPr="009C5807">
        <w:tab/>
        <w:t>Inter-frequency measurements</w:t>
      </w:r>
    </w:p>
    <w:p w14:paraId="339B241F" w14:textId="6E28327D" w:rsidR="00F60D91" w:rsidRPr="006F5580" w:rsidRDefault="001F1124" w:rsidP="00F60D91">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del w:id="80" w:author="Nokia Networks" w:date="2023-03-02T15:53:00Z">
        <w:r w:rsidRPr="006F5580" w:rsidDel="00866FA8">
          <w:rPr>
            <w:rFonts w:eastAsia="Malgun Gothic" w:cs="v4.2.0"/>
          </w:rPr>
          <w:delText xml:space="preserve"> </w:delText>
        </w:r>
      </w:del>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ins w:id="81" w:author="Ada Wang (王苗) [2]" w:date="2022-07-28T12:34:00Z">
        <w:r>
          <w:rPr>
            <w:rFonts w:eastAsia="Malgun Gothic" w:cs="v4.2.0"/>
            <w:lang w:eastAsia="zh-CN"/>
          </w:rPr>
          <w:t xml:space="preserve"> </w:t>
        </w:r>
      </w:ins>
      <w:ins w:id="82" w:author="Ada Wang (王苗)" w:date="2023-03-03T08:56:00Z">
        <w:r w:rsidR="00912B47">
          <w:rPr>
            <w:rFonts w:eastAsia="Malgun Gothic" w:cs="v4.2.0"/>
            <w:lang w:eastAsia="zh-CN"/>
          </w:rPr>
          <w:t xml:space="preserve">When SCG is deactivated, </w:t>
        </w:r>
        <w:r w:rsidR="00912B47" w:rsidRPr="006F5580">
          <w:rPr>
            <w:rFonts w:eastAsia="Malgun Gothic"/>
          </w:rPr>
          <w:t xml:space="preserve">T </w:t>
        </w:r>
        <w:r w:rsidR="00912B47" w:rsidRPr="006F5580">
          <w:rPr>
            <w:rFonts w:eastAsia="Malgun Gothic"/>
            <w:vertAlign w:val="subscript"/>
          </w:rPr>
          <w:t>SSB_measurement_period_inter</w:t>
        </w:r>
        <w:r w:rsidR="00912B47" w:rsidRPr="006F5580">
          <w:rPr>
            <w:rFonts w:eastAsia="Malgun Gothic"/>
          </w:rPr>
          <w:t xml:space="preserve"> </w:t>
        </w:r>
        <w:r w:rsidR="00912B47" w:rsidRPr="006F5580">
          <w:rPr>
            <w:rFonts w:eastAsia="Malgun Gothic" w:cs="v4.2.0"/>
            <w:lang w:eastAsia="zh-CN"/>
          </w:rPr>
          <w:t xml:space="preserve">is specified in Table </w:t>
        </w:r>
        <w:r w:rsidR="00912B47" w:rsidRPr="006F5580">
          <w:rPr>
            <w:rFonts w:eastAsia="Malgun Gothic"/>
          </w:rPr>
          <w:t>9.3.5-</w:t>
        </w:r>
        <w:r w:rsidR="00912B47">
          <w:rPr>
            <w:rFonts w:eastAsia="Malgun Gothic"/>
          </w:rPr>
          <w:t xml:space="preserve">4 applies </w:t>
        </w:r>
        <w:r w:rsidR="00912B47">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00912B47" w:rsidRPr="00927E2A">
          <w:rPr>
            <w:rFonts w:eastAsia="Malgun Gothic" w:cs="v4.2.0"/>
            <w:lang w:eastAsia="zh-CN"/>
          </w:rPr>
          <w:t>by</w:t>
        </w:r>
        <w:r w:rsidR="00912B47" w:rsidRPr="006F7835">
          <w:rPr>
            <w:rFonts w:eastAsia="Malgun Gothic" w:cs="v4.2.0"/>
            <w:lang w:eastAsia="zh-CN"/>
          </w:rPr>
          <w:t xml:space="preserve"> MCG</w:t>
        </w:r>
        <w:r w:rsidR="00912B47">
          <w:rPr>
            <w:rFonts w:eastAsia="Malgun Gothic" w:cs="v4.2.0"/>
            <w:lang w:eastAsia="zh-CN"/>
          </w:rPr>
          <w:t>.</w:t>
        </w:r>
      </w:ins>
    </w:p>
    <w:p w14:paraId="4BEFE627" w14:textId="77777777" w:rsidR="000109F3" w:rsidRPr="009C5807" w:rsidRDefault="000109F3" w:rsidP="000109F3">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61315B11" w14:textId="77777777" w:rsidTr="006C6090">
        <w:tc>
          <w:tcPr>
            <w:tcW w:w="2122" w:type="dxa"/>
            <w:shd w:val="clear" w:color="auto" w:fill="auto"/>
          </w:tcPr>
          <w:p w14:paraId="4D5D3E3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286181"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0109F3" w:rsidRPr="009C5807" w14:paraId="3177691A" w14:textId="77777777" w:rsidTr="006C6090">
        <w:tc>
          <w:tcPr>
            <w:tcW w:w="2122" w:type="dxa"/>
            <w:shd w:val="clear" w:color="auto" w:fill="auto"/>
          </w:tcPr>
          <w:p w14:paraId="3D7F86C6" w14:textId="77777777" w:rsidR="000109F3" w:rsidRPr="009C5807" w:rsidRDefault="000109F3" w:rsidP="006C6090">
            <w:pPr>
              <w:pStyle w:val="TAC"/>
            </w:pPr>
            <w:r w:rsidRPr="009C5807">
              <w:t>No DRX</w:t>
            </w:r>
          </w:p>
        </w:tc>
        <w:tc>
          <w:tcPr>
            <w:tcW w:w="7119" w:type="dxa"/>
            <w:shd w:val="clear" w:color="auto" w:fill="auto"/>
          </w:tcPr>
          <w:p w14:paraId="60622D79" w14:textId="77777777" w:rsidR="000109F3" w:rsidRPr="009C5807" w:rsidRDefault="000109F3" w:rsidP="006C6090">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0109F3" w:rsidRPr="009C5807" w14:paraId="79AE2A88" w14:textId="77777777" w:rsidTr="006C6090">
        <w:tc>
          <w:tcPr>
            <w:tcW w:w="2122" w:type="dxa"/>
            <w:shd w:val="clear" w:color="auto" w:fill="auto"/>
          </w:tcPr>
          <w:p w14:paraId="4D07E4BC"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DED56A" w14:textId="77777777" w:rsidR="000109F3" w:rsidRPr="009C5807" w:rsidRDefault="000109F3" w:rsidP="006C6090">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5E5939C4" w14:textId="77777777" w:rsidTr="006C6090">
        <w:tc>
          <w:tcPr>
            <w:tcW w:w="2122" w:type="dxa"/>
            <w:shd w:val="clear" w:color="auto" w:fill="auto"/>
          </w:tcPr>
          <w:p w14:paraId="29A29A3F" w14:textId="77777777" w:rsidR="000109F3" w:rsidRPr="009C5807" w:rsidRDefault="000109F3" w:rsidP="006C6090">
            <w:pPr>
              <w:pStyle w:val="TAC"/>
              <w:rPr>
                <w:b/>
              </w:rPr>
            </w:pPr>
            <w:r w:rsidRPr="009C5807">
              <w:t>DRX cycle &gt; 320ms</w:t>
            </w:r>
          </w:p>
        </w:tc>
        <w:tc>
          <w:tcPr>
            <w:tcW w:w="7119" w:type="dxa"/>
            <w:shd w:val="clear" w:color="auto" w:fill="auto"/>
          </w:tcPr>
          <w:p w14:paraId="5E0419A8" w14:textId="77777777" w:rsidR="000109F3" w:rsidRPr="009C5807" w:rsidRDefault="000109F3" w:rsidP="006C6090">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295A74FD" w14:textId="77777777" w:rsidTr="006C6090">
        <w:trPr>
          <w:trHeight w:val="70"/>
        </w:trPr>
        <w:tc>
          <w:tcPr>
            <w:tcW w:w="9241" w:type="dxa"/>
            <w:gridSpan w:val="2"/>
            <w:shd w:val="clear" w:color="auto" w:fill="auto"/>
          </w:tcPr>
          <w:p w14:paraId="2009F816"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397F1C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C6EFFDC"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E46CE21" w14:textId="77777777" w:rsidR="000109F3" w:rsidRPr="009C5807" w:rsidRDefault="000109F3" w:rsidP="000109F3">
      <w:pPr>
        <w:rPr>
          <w:b/>
        </w:rPr>
      </w:pPr>
    </w:p>
    <w:p w14:paraId="4D5E6EA7" w14:textId="77777777" w:rsidR="000109F3" w:rsidRPr="009C5807" w:rsidRDefault="000109F3" w:rsidP="000109F3">
      <w:pPr>
        <w:pStyle w:val="TH"/>
      </w:pPr>
      <w:r w:rsidRPr="009C5807">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4C960A40" w14:textId="77777777" w:rsidTr="006C6090">
        <w:tc>
          <w:tcPr>
            <w:tcW w:w="2122" w:type="dxa"/>
            <w:shd w:val="clear" w:color="auto" w:fill="auto"/>
          </w:tcPr>
          <w:p w14:paraId="3AC7CC0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EA9D02"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0109F3" w:rsidRPr="009C5807" w14:paraId="40546C74" w14:textId="77777777" w:rsidTr="006C6090">
        <w:tc>
          <w:tcPr>
            <w:tcW w:w="2122" w:type="dxa"/>
            <w:shd w:val="clear" w:color="auto" w:fill="auto"/>
          </w:tcPr>
          <w:p w14:paraId="33141FC1" w14:textId="77777777" w:rsidR="000109F3" w:rsidRPr="009C5807" w:rsidRDefault="000109F3" w:rsidP="006C6090">
            <w:pPr>
              <w:pStyle w:val="TAC"/>
            </w:pPr>
            <w:r w:rsidRPr="009C5807">
              <w:t>No DRX</w:t>
            </w:r>
          </w:p>
        </w:tc>
        <w:tc>
          <w:tcPr>
            <w:tcW w:w="7119" w:type="dxa"/>
            <w:shd w:val="clear" w:color="auto" w:fill="auto"/>
          </w:tcPr>
          <w:p w14:paraId="2612F52C" w14:textId="77777777" w:rsidR="000109F3" w:rsidRPr="009C5807" w:rsidRDefault="000109F3" w:rsidP="006C6090">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0109F3" w:rsidRPr="009C5807" w14:paraId="011AB07E" w14:textId="77777777" w:rsidTr="006C6090">
        <w:tc>
          <w:tcPr>
            <w:tcW w:w="2122" w:type="dxa"/>
            <w:shd w:val="clear" w:color="auto" w:fill="auto"/>
          </w:tcPr>
          <w:p w14:paraId="01D1855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F452D5" w14:textId="77777777" w:rsidR="000109F3" w:rsidRPr="009C5807" w:rsidRDefault="000109F3" w:rsidP="006C6090">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3D89E9B2" w14:textId="77777777" w:rsidTr="006C6090">
        <w:tc>
          <w:tcPr>
            <w:tcW w:w="2122" w:type="dxa"/>
            <w:shd w:val="clear" w:color="auto" w:fill="auto"/>
          </w:tcPr>
          <w:p w14:paraId="77F18698" w14:textId="77777777" w:rsidR="000109F3" w:rsidRPr="009C5807" w:rsidRDefault="000109F3" w:rsidP="006C6090">
            <w:pPr>
              <w:pStyle w:val="TAC"/>
              <w:rPr>
                <w:b/>
              </w:rPr>
            </w:pPr>
            <w:r w:rsidRPr="009C5807">
              <w:t>DRX cycle &gt; 320ms</w:t>
            </w:r>
          </w:p>
        </w:tc>
        <w:tc>
          <w:tcPr>
            <w:tcW w:w="7119" w:type="dxa"/>
            <w:shd w:val="clear" w:color="auto" w:fill="auto"/>
          </w:tcPr>
          <w:p w14:paraId="07C57799" w14:textId="77777777" w:rsidR="000109F3" w:rsidRPr="009C5807" w:rsidRDefault="000109F3" w:rsidP="006C6090">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109F3" w:rsidRPr="009C5807" w14:paraId="7D26FCF8" w14:textId="77777777" w:rsidTr="006C6090">
        <w:trPr>
          <w:trHeight w:val="70"/>
        </w:trPr>
        <w:tc>
          <w:tcPr>
            <w:tcW w:w="9241" w:type="dxa"/>
            <w:gridSpan w:val="2"/>
            <w:shd w:val="clear" w:color="auto" w:fill="auto"/>
          </w:tcPr>
          <w:p w14:paraId="6ED72595"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EC9AFC0"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A6844E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BC3ADC1" w14:textId="77777777" w:rsidR="000109F3" w:rsidRDefault="000109F3" w:rsidP="000109F3">
      <w:pPr>
        <w:tabs>
          <w:tab w:val="left" w:pos="567"/>
        </w:tabs>
        <w:rPr>
          <w:rFonts w:cs="v4.2.0"/>
        </w:rPr>
      </w:pPr>
    </w:p>
    <w:p w14:paraId="7CEDA219" w14:textId="77777777" w:rsidR="000109F3" w:rsidRPr="006F5580" w:rsidRDefault="000109F3" w:rsidP="000109F3">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6F5580" w14:paraId="68A11EE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37082E2" w14:textId="77777777" w:rsidR="000109F3" w:rsidRPr="006F5580" w:rsidRDefault="000109F3" w:rsidP="006C6090">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E59DDDC" w14:textId="77777777" w:rsidR="000109F3" w:rsidRPr="006F5580" w:rsidRDefault="000109F3" w:rsidP="006C6090">
            <w:pPr>
              <w:pStyle w:val="TAH"/>
              <w:rPr>
                <w:lang w:eastAsia="sv-SE"/>
              </w:rPr>
            </w:pPr>
            <w:r w:rsidRPr="006F5580">
              <w:rPr>
                <w:lang w:eastAsia="sv-SE"/>
              </w:rPr>
              <w:t>T</w:t>
            </w:r>
            <w:r w:rsidRPr="006F5580">
              <w:rPr>
                <w:vertAlign w:val="subscript"/>
                <w:lang w:eastAsia="sv-SE"/>
              </w:rPr>
              <w:t xml:space="preserve"> SSB_measurement_period_inter</w:t>
            </w:r>
          </w:p>
        </w:tc>
      </w:tr>
      <w:tr w:rsidR="000109F3" w:rsidRPr="006F5580" w14:paraId="26595490"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082A9567" w14:textId="77777777" w:rsidR="000109F3" w:rsidRPr="006F5580" w:rsidRDefault="000109F3" w:rsidP="006C6090">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4B246F7" w14:textId="77777777" w:rsidR="000109F3" w:rsidRPr="006F5580" w:rsidRDefault="000109F3" w:rsidP="006C6090">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0109F3" w:rsidRPr="006F5580" w14:paraId="06115DC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C0DE231" w14:textId="77777777" w:rsidR="000109F3" w:rsidRPr="006F5580" w:rsidRDefault="000109F3" w:rsidP="006C6090">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BAB4F63" w14:textId="77777777" w:rsidR="000109F3" w:rsidRPr="006F5580" w:rsidRDefault="000109F3" w:rsidP="006C6090">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0109F3" w:rsidRPr="006F5580" w14:paraId="44861C0A"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347B32C" w14:textId="77777777" w:rsidR="000109F3" w:rsidRPr="006F5580" w:rsidRDefault="000109F3" w:rsidP="006C6090">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0B17FF1" w14:textId="77777777" w:rsidR="000109F3" w:rsidRPr="006F5580" w:rsidRDefault="000109F3" w:rsidP="006C6090">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0109F3" w:rsidRPr="006F5580" w14:paraId="2A64C404"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67EE7D27" w14:textId="77777777" w:rsidR="000109F3" w:rsidRPr="006F5580" w:rsidRDefault="000109F3" w:rsidP="006C6090">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34432FC" w14:textId="77777777" w:rsidR="000109F3" w:rsidRPr="006F5580" w:rsidRDefault="000109F3" w:rsidP="006C6090">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0109F3" w:rsidRPr="006F5580" w14:paraId="046E0FEC"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C09874" w14:textId="77777777" w:rsidR="000109F3" w:rsidRPr="006F5580" w:rsidRDefault="000109F3" w:rsidP="006C6090">
            <w:pPr>
              <w:pStyle w:val="TAN"/>
            </w:pPr>
            <w:r w:rsidRPr="006F5580">
              <w:t>NOTE 1:</w:t>
            </w:r>
            <w:r w:rsidRPr="006F5580">
              <w:tab/>
              <w:t>If different SMTC periodicities are configured for different cells, the SMTC period in the requirement is the one used by the cell being identified</w:t>
            </w:r>
          </w:p>
          <w:p w14:paraId="55A59386" w14:textId="77777777" w:rsidR="000109F3" w:rsidRPr="006F5580" w:rsidRDefault="000109F3" w:rsidP="006C6090">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4C195F69" w14:textId="77777777" w:rsidR="000109F3" w:rsidRPr="006F5580" w:rsidRDefault="000109F3" w:rsidP="006C6090">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0 ms</w:t>
            </w:r>
            <w:r w:rsidRPr="006F5580">
              <w:rPr>
                <w:rFonts w:eastAsia="等线"/>
                <w:snapToGrid w:val="0"/>
                <w:lang w:eastAsia="zh-CN"/>
              </w:rPr>
              <w:t>,</w:t>
            </w:r>
            <w:r w:rsidRPr="006F5580">
              <w:rPr>
                <w:snapToGrid w:val="0"/>
                <w:lang w:eastAsia="zh-CN"/>
              </w:rPr>
              <w:t xml:space="preserve"> otherwise M2=1</w:t>
            </w:r>
          </w:p>
        </w:tc>
      </w:tr>
    </w:tbl>
    <w:p w14:paraId="2C17E2FE" w14:textId="77777777" w:rsidR="00BB2069" w:rsidRPr="009C5807" w:rsidRDefault="00BB2069" w:rsidP="00BB2069">
      <w:pPr>
        <w:rPr>
          <w:ins w:id="83" w:author="Ada Wang (王苗)" w:date="2022-11-07T12:32:00Z"/>
          <w:b/>
        </w:rPr>
      </w:pPr>
    </w:p>
    <w:p w14:paraId="2B6BE94A" w14:textId="006C1ED6" w:rsidR="00BB2069" w:rsidRPr="00912B47" w:rsidRDefault="00912B47" w:rsidP="00912B47">
      <w:pPr>
        <w:keepNext/>
        <w:keepLines/>
        <w:spacing w:before="60"/>
        <w:jc w:val="center"/>
        <w:rPr>
          <w:ins w:id="84" w:author="Ada Wang (王苗)" w:date="2022-11-07T12:32:00Z"/>
          <w:rFonts w:ascii="Arial" w:hAnsi="Arial"/>
          <w:b/>
        </w:rPr>
      </w:pPr>
      <w:ins w:id="85" w:author="Ada Wang (王苗)" w:date="2023-03-03T08:56:00Z">
        <w:r w:rsidRPr="009C5807">
          <w:rPr>
            <w:rFonts w:ascii="Arial" w:hAnsi="Arial"/>
            <w:b/>
          </w:rPr>
          <w:t>Table 9.3.5-</w:t>
        </w:r>
        <w:r>
          <w:rPr>
            <w:rFonts w:ascii="Arial" w:hAnsi="Arial"/>
            <w:b/>
          </w:rPr>
          <w:t>4</w:t>
        </w:r>
        <w:r w:rsidRPr="009C5807">
          <w:rPr>
            <w:rFonts w:ascii="Arial" w:hAnsi="Arial"/>
            <w:b/>
          </w:rPr>
          <w:t xml:space="preserve">: Measurement period for inter-frequency measurements with gaps </w:t>
        </w:r>
        <w:r>
          <w:rPr>
            <w:rFonts w:ascii="Arial" w:hAnsi="Arial"/>
            <w:b/>
          </w:rPr>
          <w:t xml:space="preserve">when the </w:t>
        </w:r>
        <w:r w:rsidRPr="00F079AA">
          <w:rPr>
            <w:rFonts w:ascii="Arial" w:hAnsi="Arial"/>
            <w:b/>
          </w:rPr>
          <w:t>inter-frequency</w:t>
        </w:r>
        <w:r>
          <w:rPr>
            <w:rFonts w:ascii="Arial" w:hAnsi="Arial"/>
            <w:b/>
          </w:rPr>
          <w:t xml:space="preserve"> carrier is </w:t>
        </w:r>
        <w:r w:rsidRPr="00F079AA">
          <w:rPr>
            <w:rFonts w:ascii="Arial" w:hAnsi="Arial"/>
            <w:b/>
          </w:rPr>
          <w:t xml:space="preserve">configured only by SCG and </w:t>
        </w:r>
        <w:r>
          <w:rPr>
            <w:rFonts w:ascii="Arial" w:hAnsi="Arial"/>
            <w:b/>
          </w:rPr>
          <w:t>the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5AECF94" w14:textId="77777777" w:rsidTr="00B22A8B">
        <w:trPr>
          <w:ins w:id="86" w:author="Ada Wang (王苗)" w:date="2022-11-07T12:32:00Z"/>
        </w:trPr>
        <w:tc>
          <w:tcPr>
            <w:tcW w:w="2122" w:type="dxa"/>
            <w:shd w:val="clear" w:color="auto" w:fill="auto"/>
          </w:tcPr>
          <w:p w14:paraId="65E18C81" w14:textId="77777777" w:rsidR="00BB2069" w:rsidRPr="009C5807" w:rsidRDefault="00BB2069" w:rsidP="00B22A8B">
            <w:pPr>
              <w:keepNext/>
              <w:keepLines/>
              <w:spacing w:after="0"/>
              <w:jc w:val="center"/>
              <w:rPr>
                <w:ins w:id="87" w:author="Ada Wang (王苗)" w:date="2022-11-07T12:32:00Z"/>
                <w:rFonts w:ascii="Arial" w:hAnsi="Arial"/>
                <w:b/>
                <w:sz w:val="18"/>
              </w:rPr>
            </w:pPr>
            <w:ins w:id="88"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8D81BCA" w14:textId="77777777" w:rsidR="00BB2069" w:rsidRPr="009C5807" w:rsidRDefault="00BB2069" w:rsidP="00B22A8B">
            <w:pPr>
              <w:keepNext/>
              <w:keepLines/>
              <w:spacing w:after="0"/>
              <w:jc w:val="center"/>
              <w:rPr>
                <w:ins w:id="89" w:author="Ada Wang (王苗)" w:date="2022-11-07T12:32:00Z"/>
                <w:rFonts w:ascii="Arial" w:hAnsi="Arial"/>
                <w:b/>
                <w:sz w:val="18"/>
              </w:rPr>
            </w:pPr>
            <w:ins w:id="90" w:author="Ada Wang (王苗)" w:date="2022-11-07T12:32:00Z">
              <w:r w:rsidRPr="009C5807">
                <w:rPr>
                  <w:rFonts w:ascii="Arial" w:hAnsi="Arial"/>
                  <w:b/>
                  <w:sz w:val="18"/>
                </w:rPr>
                <w:t>T</w:t>
              </w:r>
              <w:r w:rsidRPr="009C5807">
                <w:rPr>
                  <w:rFonts w:ascii="Arial" w:hAnsi="Arial"/>
                  <w:b/>
                  <w:sz w:val="18"/>
                  <w:vertAlign w:val="subscript"/>
                </w:rPr>
                <w:t xml:space="preserve"> SSB_measurement_period_inter</w:t>
              </w:r>
            </w:ins>
          </w:p>
        </w:tc>
      </w:tr>
      <w:tr w:rsidR="00BB2069" w:rsidRPr="009C5807" w14:paraId="4CC347C8" w14:textId="77777777" w:rsidTr="00B22A8B">
        <w:trPr>
          <w:ins w:id="91" w:author="Ada Wang (王苗)" w:date="2022-11-07T12:32:00Z"/>
        </w:trPr>
        <w:tc>
          <w:tcPr>
            <w:tcW w:w="2122" w:type="dxa"/>
            <w:shd w:val="clear" w:color="auto" w:fill="auto"/>
          </w:tcPr>
          <w:p w14:paraId="0E5E2747" w14:textId="77777777" w:rsidR="00BB2069" w:rsidRPr="009C5807" w:rsidRDefault="00BB2069" w:rsidP="00B22A8B">
            <w:pPr>
              <w:pStyle w:val="TAC"/>
              <w:rPr>
                <w:ins w:id="92" w:author="Ada Wang (王苗)" w:date="2022-11-07T12:32:00Z"/>
              </w:rPr>
            </w:pPr>
            <w:ins w:id="93" w:author="Ada Wang (王苗)" w:date="2022-11-07T12:32:00Z">
              <w:r w:rsidRPr="009C5807">
                <w:t>No DRX</w:t>
              </w:r>
            </w:ins>
          </w:p>
        </w:tc>
        <w:tc>
          <w:tcPr>
            <w:tcW w:w="7119" w:type="dxa"/>
            <w:shd w:val="clear" w:color="auto" w:fill="auto"/>
          </w:tcPr>
          <w:p w14:paraId="4D157F59" w14:textId="77777777" w:rsidR="00BB2069" w:rsidRPr="009C5807" w:rsidRDefault="00BB2069" w:rsidP="00B22A8B">
            <w:pPr>
              <w:pStyle w:val="TAC"/>
              <w:rPr>
                <w:ins w:id="94" w:author="Ada Wang (王苗)" w:date="2022-11-07T12:32:00Z"/>
              </w:rPr>
            </w:pPr>
            <w:ins w:id="95" w:author="Ada Wang (王苗)" w:date="2022-11-07T12:32:00Z">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ins>
          </w:p>
        </w:tc>
      </w:tr>
      <w:tr w:rsidR="00BB2069" w:rsidRPr="009C5807" w14:paraId="16EC9CB7" w14:textId="77777777" w:rsidTr="00B22A8B">
        <w:trPr>
          <w:ins w:id="96" w:author="Ada Wang (王苗)" w:date="2022-11-07T12:32:00Z"/>
        </w:trPr>
        <w:tc>
          <w:tcPr>
            <w:tcW w:w="2122" w:type="dxa"/>
            <w:shd w:val="clear" w:color="auto" w:fill="auto"/>
          </w:tcPr>
          <w:p w14:paraId="7AA5A44F" w14:textId="77777777" w:rsidR="00BB2069" w:rsidRPr="009C5807" w:rsidRDefault="00BB2069" w:rsidP="00B22A8B">
            <w:pPr>
              <w:pStyle w:val="TAC"/>
              <w:rPr>
                <w:ins w:id="97" w:author="Ada Wang (王苗)" w:date="2022-11-07T12:32:00Z"/>
              </w:rPr>
            </w:pPr>
            <w:ins w:id="98"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3F9D770A" w14:textId="77777777" w:rsidR="00BB2069" w:rsidRPr="009C5807" w:rsidRDefault="00BB2069" w:rsidP="00B22A8B">
            <w:pPr>
              <w:pStyle w:val="TAC"/>
              <w:rPr>
                <w:ins w:id="99" w:author="Ada Wang (王苗)" w:date="2022-11-07T12:32:00Z"/>
                <w:b/>
              </w:rPr>
            </w:pPr>
            <w:ins w:id="100" w:author="Ada Wang (王苗)" w:date="2022-11-07T12:32:00Z">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ins>
          </w:p>
        </w:tc>
      </w:tr>
      <w:tr w:rsidR="00BB2069" w:rsidRPr="009C5807" w14:paraId="13502045" w14:textId="77777777" w:rsidTr="00B22A8B">
        <w:trPr>
          <w:ins w:id="101" w:author="Ada Wang (王苗)" w:date="2022-11-07T12:32:00Z"/>
        </w:trPr>
        <w:tc>
          <w:tcPr>
            <w:tcW w:w="2122" w:type="dxa"/>
            <w:shd w:val="clear" w:color="auto" w:fill="auto"/>
          </w:tcPr>
          <w:p w14:paraId="0E44E968" w14:textId="77777777" w:rsidR="00BB2069" w:rsidRPr="009C5807" w:rsidRDefault="00BB2069" w:rsidP="00B22A8B">
            <w:pPr>
              <w:pStyle w:val="TAC"/>
              <w:rPr>
                <w:ins w:id="102" w:author="Ada Wang (王苗)" w:date="2022-11-07T12:32:00Z"/>
                <w:b/>
              </w:rPr>
            </w:pPr>
            <w:ins w:id="103" w:author="Ada Wang (王苗)" w:date="2022-11-07T12:32:00Z">
              <w:r w:rsidRPr="009C5807">
                <w:t>DRX cycle &gt; 320ms</w:t>
              </w:r>
            </w:ins>
          </w:p>
        </w:tc>
        <w:tc>
          <w:tcPr>
            <w:tcW w:w="7119" w:type="dxa"/>
            <w:shd w:val="clear" w:color="auto" w:fill="auto"/>
          </w:tcPr>
          <w:p w14:paraId="04BAF4DB" w14:textId="77777777" w:rsidR="00BB2069" w:rsidRPr="009C5807" w:rsidRDefault="00BB2069" w:rsidP="00B22A8B">
            <w:pPr>
              <w:pStyle w:val="TAC"/>
              <w:rPr>
                <w:ins w:id="104" w:author="Ada Wang (王苗)" w:date="2022-11-07T12:32:00Z"/>
                <w:b/>
              </w:rPr>
            </w:pPr>
            <w:ins w:id="105" w:author="Ada Wang (王苗)" w:date="2022-11-07T12:32:00Z">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BB2069" w:rsidRPr="009C5807" w14:paraId="3315FA49" w14:textId="77777777" w:rsidTr="00B22A8B">
        <w:trPr>
          <w:trHeight w:val="70"/>
          <w:ins w:id="106" w:author="Ada Wang (王苗)" w:date="2022-11-07T12:32:00Z"/>
        </w:trPr>
        <w:tc>
          <w:tcPr>
            <w:tcW w:w="9241" w:type="dxa"/>
            <w:gridSpan w:val="2"/>
            <w:shd w:val="clear" w:color="auto" w:fill="auto"/>
          </w:tcPr>
          <w:p w14:paraId="03F2BF14" w14:textId="77777777" w:rsidR="00BB2069" w:rsidRPr="009C5807" w:rsidRDefault="00BB2069" w:rsidP="00B22A8B">
            <w:pPr>
              <w:pStyle w:val="TAN"/>
              <w:rPr>
                <w:ins w:id="107" w:author="Ada Wang (王苗)" w:date="2022-11-07T12:32:00Z"/>
              </w:rPr>
            </w:pPr>
            <w:ins w:id="108" w:author="Ada Wang (王苗)" w:date="2022-11-07T12:32:00Z">
              <w:r w:rsidRPr="009C5807">
                <w:t>NOTE 1:</w:t>
              </w:r>
              <w:r>
                <w:tab/>
              </w:r>
              <w:r w:rsidRPr="009C5807">
                <w:t>DRX or non DRX requirements apply according to the conditions described in clause 3.6.1</w:t>
              </w:r>
              <w:r>
                <w:t>.</w:t>
              </w:r>
            </w:ins>
          </w:p>
          <w:p w14:paraId="129904BC" w14:textId="77777777" w:rsidR="00BB2069" w:rsidRDefault="00BB2069" w:rsidP="00B22A8B">
            <w:pPr>
              <w:pStyle w:val="TAN"/>
              <w:rPr>
                <w:ins w:id="109" w:author="Ada Wang (王苗)" w:date="2022-11-07T12:32:00Z"/>
              </w:rPr>
            </w:pPr>
            <w:ins w:id="110"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1B65FFE0" w14:textId="2E53C02E" w:rsidR="00BB2069" w:rsidRPr="009C5807" w:rsidRDefault="00BB2069" w:rsidP="006B57A2">
            <w:pPr>
              <w:pStyle w:val="TAN"/>
              <w:rPr>
                <w:ins w:id="111" w:author="Ada Wang (王苗)" w:date="2022-11-07T12:32:00Z"/>
              </w:rPr>
            </w:pPr>
            <w:ins w:id="112" w:author="Ada Wang (王苗)" w:date="2022-11-07T12:32:00Z">
              <w:r>
                <w:t>NOTE 3:</w:t>
              </w:r>
              <w:r>
                <w:tab/>
                <w:t>For a UE supporting concurrent gaps, the MRGP above is the MRGP of the measurement gap associated with the target frequency layer to be measured if concurrent measurement gaps are configured.</w:t>
              </w:r>
            </w:ins>
          </w:p>
        </w:tc>
      </w:tr>
    </w:tbl>
    <w:p w14:paraId="3E74F9EB" w14:textId="77777777" w:rsidR="001F1124" w:rsidRPr="00BB2069" w:rsidRDefault="001F1124" w:rsidP="001F1124">
      <w:pPr>
        <w:rPr>
          <w:rFonts w:eastAsia="Malgun Gothic"/>
        </w:rPr>
      </w:pPr>
    </w:p>
    <w:p w14:paraId="28A47820" w14:textId="77777777" w:rsidR="001F1124" w:rsidRPr="009C5807" w:rsidRDefault="001F1124" w:rsidP="001F1124">
      <w:pPr>
        <w:pStyle w:val="40"/>
      </w:pPr>
      <w:bookmarkStart w:id="113" w:name="_Toc5952711"/>
      <w:r w:rsidRPr="009C5807">
        <w:t>9.3.5.1</w:t>
      </w:r>
      <w:r w:rsidRPr="009C5807">
        <w:tab/>
        <w:t>Void</w:t>
      </w:r>
      <w:bookmarkEnd w:id="113"/>
    </w:p>
    <w:p w14:paraId="48A12F9A" w14:textId="77777777" w:rsidR="001F1124" w:rsidRPr="009C5807" w:rsidRDefault="001F1124" w:rsidP="001F1124">
      <w:pPr>
        <w:pStyle w:val="40"/>
      </w:pPr>
      <w:bookmarkStart w:id="114" w:name="_Toc5952712"/>
      <w:r w:rsidRPr="009C5807">
        <w:t>9.3.5.2</w:t>
      </w:r>
      <w:r w:rsidRPr="009C5807">
        <w:tab/>
        <w:t>Void</w:t>
      </w:r>
      <w:bookmarkEnd w:id="114"/>
    </w:p>
    <w:p w14:paraId="2E05E108" w14:textId="5891D6BA" w:rsidR="001F1124" w:rsidRPr="001F1124" w:rsidRDefault="001F1124" w:rsidP="005834C7">
      <w:pPr>
        <w:pStyle w:val="40"/>
      </w:pPr>
      <w:bookmarkStart w:id="115" w:name="_Toc5952713"/>
      <w:r w:rsidRPr="009C5807">
        <w:t>9.3.5.3</w:t>
      </w:r>
      <w:r w:rsidRPr="009C5807">
        <w:tab/>
        <w:t>Void</w:t>
      </w:r>
      <w:bookmarkEnd w:id="115"/>
    </w:p>
    <w:p w14:paraId="01BCCEB4" w14:textId="423B3373"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r w:rsidR="00432562">
        <w:rPr>
          <w:noProof/>
          <w:color w:val="FF0000"/>
          <w:sz w:val="36"/>
          <w:lang w:eastAsia="zh-CN"/>
        </w:rPr>
        <w:t>1</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CB9A" w14:textId="77777777" w:rsidR="00A56BCC" w:rsidRDefault="00A56BCC">
      <w:r>
        <w:separator/>
      </w:r>
    </w:p>
  </w:endnote>
  <w:endnote w:type="continuationSeparator" w:id="0">
    <w:p w14:paraId="6D41AA08" w14:textId="77777777" w:rsidR="00A56BCC" w:rsidRDefault="00A5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4A8D7" w14:textId="77777777" w:rsidR="005C1098" w:rsidRDefault="005C109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19EC" w14:textId="77777777" w:rsidR="005C1098" w:rsidRDefault="005C109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8295" w14:textId="77777777" w:rsidR="005C1098" w:rsidRDefault="005C10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09E1" w14:textId="77777777" w:rsidR="00A56BCC" w:rsidRDefault="00A56BCC">
      <w:r>
        <w:separator/>
      </w:r>
    </w:p>
  </w:footnote>
  <w:footnote w:type="continuationSeparator" w:id="0">
    <w:p w14:paraId="4782E6D2" w14:textId="77777777" w:rsidR="00A56BCC" w:rsidRDefault="00A5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534C" w14:textId="77777777" w:rsidR="005C1098" w:rsidRDefault="005C10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231D" w14:textId="77777777" w:rsidR="005C1098" w:rsidRDefault="005C109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1-5-21-982246819-2446687326-311917563-178999"/>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1778E"/>
    <w:rsid w:val="00022E4A"/>
    <w:rsid w:val="00026F24"/>
    <w:rsid w:val="000537DE"/>
    <w:rsid w:val="0008532A"/>
    <w:rsid w:val="00087E95"/>
    <w:rsid w:val="000A6394"/>
    <w:rsid w:val="000B7FED"/>
    <w:rsid w:val="000C038A"/>
    <w:rsid w:val="000C6598"/>
    <w:rsid w:val="000D44B3"/>
    <w:rsid w:val="000E7E4D"/>
    <w:rsid w:val="000F022D"/>
    <w:rsid w:val="000F37AC"/>
    <w:rsid w:val="001102B7"/>
    <w:rsid w:val="00113C27"/>
    <w:rsid w:val="00145D43"/>
    <w:rsid w:val="001649F5"/>
    <w:rsid w:val="00175CE1"/>
    <w:rsid w:val="0018522A"/>
    <w:rsid w:val="00192C46"/>
    <w:rsid w:val="00197CAE"/>
    <w:rsid w:val="001A08B3"/>
    <w:rsid w:val="001A7B60"/>
    <w:rsid w:val="001B52F0"/>
    <w:rsid w:val="001B7A65"/>
    <w:rsid w:val="001E41F3"/>
    <w:rsid w:val="001F1124"/>
    <w:rsid w:val="001F52B0"/>
    <w:rsid w:val="00210A3F"/>
    <w:rsid w:val="00222EA2"/>
    <w:rsid w:val="0026004D"/>
    <w:rsid w:val="002640DD"/>
    <w:rsid w:val="00275D12"/>
    <w:rsid w:val="00277EA9"/>
    <w:rsid w:val="0028015E"/>
    <w:rsid w:val="00284FEB"/>
    <w:rsid w:val="002860C4"/>
    <w:rsid w:val="002B226C"/>
    <w:rsid w:val="002B5741"/>
    <w:rsid w:val="002D069C"/>
    <w:rsid w:val="002D337D"/>
    <w:rsid w:val="002D395D"/>
    <w:rsid w:val="002E4672"/>
    <w:rsid w:val="002E472E"/>
    <w:rsid w:val="002F6387"/>
    <w:rsid w:val="00305409"/>
    <w:rsid w:val="003338FC"/>
    <w:rsid w:val="0033663F"/>
    <w:rsid w:val="00355B14"/>
    <w:rsid w:val="003609EF"/>
    <w:rsid w:val="0036231A"/>
    <w:rsid w:val="003702CC"/>
    <w:rsid w:val="0037478C"/>
    <w:rsid w:val="00374DD4"/>
    <w:rsid w:val="003833CB"/>
    <w:rsid w:val="003C41A7"/>
    <w:rsid w:val="003E1A36"/>
    <w:rsid w:val="00406AF1"/>
    <w:rsid w:val="00410371"/>
    <w:rsid w:val="00415520"/>
    <w:rsid w:val="004242F1"/>
    <w:rsid w:val="00432562"/>
    <w:rsid w:val="004369AB"/>
    <w:rsid w:val="00457EC9"/>
    <w:rsid w:val="004654D3"/>
    <w:rsid w:val="004720A0"/>
    <w:rsid w:val="0047748E"/>
    <w:rsid w:val="0049543E"/>
    <w:rsid w:val="004A1AAB"/>
    <w:rsid w:val="004A497B"/>
    <w:rsid w:val="004B75B7"/>
    <w:rsid w:val="004F7698"/>
    <w:rsid w:val="005141D9"/>
    <w:rsid w:val="0051580D"/>
    <w:rsid w:val="00520B91"/>
    <w:rsid w:val="00531BA6"/>
    <w:rsid w:val="005337CA"/>
    <w:rsid w:val="00542E61"/>
    <w:rsid w:val="00547111"/>
    <w:rsid w:val="005834C7"/>
    <w:rsid w:val="00583DD0"/>
    <w:rsid w:val="005847D3"/>
    <w:rsid w:val="00592D74"/>
    <w:rsid w:val="005A7E22"/>
    <w:rsid w:val="005C1098"/>
    <w:rsid w:val="005C61DC"/>
    <w:rsid w:val="005D1F67"/>
    <w:rsid w:val="005D42A7"/>
    <w:rsid w:val="005E2C44"/>
    <w:rsid w:val="005F0306"/>
    <w:rsid w:val="00621188"/>
    <w:rsid w:val="006257ED"/>
    <w:rsid w:val="00635AAA"/>
    <w:rsid w:val="00653DE4"/>
    <w:rsid w:val="0066521F"/>
    <w:rsid w:val="00665C47"/>
    <w:rsid w:val="00674672"/>
    <w:rsid w:val="00674B67"/>
    <w:rsid w:val="00695808"/>
    <w:rsid w:val="006B0D12"/>
    <w:rsid w:val="006B46FB"/>
    <w:rsid w:val="006B57A2"/>
    <w:rsid w:val="006D2759"/>
    <w:rsid w:val="006E0660"/>
    <w:rsid w:val="006E21FB"/>
    <w:rsid w:val="007064DE"/>
    <w:rsid w:val="007360C9"/>
    <w:rsid w:val="0074798F"/>
    <w:rsid w:val="00747BC7"/>
    <w:rsid w:val="00776A4C"/>
    <w:rsid w:val="00792342"/>
    <w:rsid w:val="007977A8"/>
    <w:rsid w:val="007B512A"/>
    <w:rsid w:val="007C2097"/>
    <w:rsid w:val="007C4921"/>
    <w:rsid w:val="007D6A07"/>
    <w:rsid w:val="007F5514"/>
    <w:rsid w:val="007F7259"/>
    <w:rsid w:val="008040A8"/>
    <w:rsid w:val="00815EC9"/>
    <w:rsid w:val="00821023"/>
    <w:rsid w:val="00827509"/>
    <w:rsid w:val="008279FA"/>
    <w:rsid w:val="0085437E"/>
    <w:rsid w:val="008626E7"/>
    <w:rsid w:val="00866FA8"/>
    <w:rsid w:val="00870EE7"/>
    <w:rsid w:val="00874F8A"/>
    <w:rsid w:val="008863B9"/>
    <w:rsid w:val="008A3B6C"/>
    <w:rsid w:val="008A45A6"/>
    <w:rsid w:val="008C11EB"/>
    <w:rsid w:val="008C1B6E"/>
    <w:rsid w:val="008C395E"/>
    <w:rsid w:val="008D3CCC"/>
    <w:rsid w:val="008F3789"/>
    <w:rsid w:val="008F686C"/>
    <w:rsid w:val="00912A3C"/>
    <w:rsid w:val="00912B47"/>
    <w:rsid w:val="00913586"/>
    <w:rsid w:val="009148DE"/>
    <w:rsid w:val="00927E2A"/>
    <w:rsid w:val="0093341A"/>
    <w:rsid w:val="00941E30"/>
    <w:rsid w:val="0094507F"/>
    <w:rsid w:val="009777D9"/>
    <w:rsid w:val="00991B88"/>
    <w:rsid w:val="00997D97"/>
    <w:rsid w:val="009A28A1"/>
    <w:rsid w:val="009A5753"/>
    <w:rsid w:val="009A579D"/>
    <w:rsid w:val="009C7466"/>
    <w:rsid w:val="009E3297"/>
    <w:rsid w:val="009F31B9"/>
    <w:rsid w:val="009F734F"/>
    <w:rsid w:val="00A04EFD"/>
    <w:rsid w:val="00A22F37"/>
    <w:rsid w:val="00A246B6"/>
    <w:rsid w:val="00A47E70"/>
    <w:rsid w:val="00A50CF0"/>
    <w:rsid w:val="00A55458"/>
    <w:rsid w:val="00A56BCC"/>
    <w:rsid w:val="00A60DE2"/>
    <w:rsid w:val="00A7671C"/>
    <w:rsid w:val="00A91955"/>
    <w:rsid w:val="00AA2CBC"/>
    <w:rsid w:val="00AB2785"/>
    <w:rsid w:val="00AB3113"/>
    <w:rsid w:val="00AC5820"/>
    <w:rsid w:val="00AD1CD8"/>
    <w:rsid w:val="00AE47F8"/>
    <w:rsid w:val="00AF41FC"/>
    <w:rsid w:val="00B10DCD"/>
    <w:rsid w:val="00B258BB"/>
    <w:rsid w:val="00B52524"/>
    <w:rsid w:val="00B67B97"/>
    <w:rsid w:val="00B85F86"/>
    <w:rsid w:val="00B86960"/>
    <w:rsid w:val="00B968C8"/>
    <w:rsid w:val="00BA3EC5"/>
    <w:rsid w:val="00BA51D9"/>
    <w:rsid w:val="00BB2069"/>
    <w:rsid w:val="00BB5DFC"/>
    <w:rsid w:val="00BC3480"/>
    <w:rsid w:val="00BD279D"/>
    <w:rsid w:val="00BD6BB8"/>
    <w:rsid w:val="00C0486F"/>
    <w:rsid w:val="00C06531"/>
    <w:rsid w:val="00C31EFF"/>
    <w:rsid w:val="00C62A4A"/>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86C7D"/>
    <w:rsid w:val="00D906B5"/>
    <w:rsid w:val="00D94263"/>
    <w:rsid w:val="00D955A2"/>
    <w:rsid w:val="00DA3576"/>
    <w:rsid w:val="00DE03EA"/>
    <w:rsid w:val="00DE34CF"/>
    <w:rsid w:val="00E0087F"/>
    <w:rsid w:val="00E01713"/>
    <w:rsid w:val="00E11E66"/>
    <w:rsid w:val="00E13F3D"/>
    <w:rsid w:val="00E34898"/>
    <w:rsid w:val="00E56BEC"/>
    <w:rsid w:val="00E623B8"/>
    <w:rsid w:val="00E741A7"/>
    <w:rsid w:val="00E91617"/>
    <w:rsid w:val="00EA2777"/>
    <w:rsid w:val="00EA4EE6"/>
    <w:rsid w:val="00EB09B7"/>
    <w:rsid w:val="00ED3EA4"/>
    <w:rsid w:val="00EE7D7C"/>
    <w:rsid w:val="00F05E25"/>
    <w:rsid w:val="00F22AB1"/>
    <w:rsid w:val="00F25D98"/>
    <w:rsid w:val="00F300FB"/>
    <w:rsid w:val="00F60D91"/>
    <w:rsid w:val="00F65A51"/>
    <w:rsid w:val="00F75E03"/>
    <w:rsid w:val="00F81391"/>
    <w:rsid w:val="00FB6386"/>
    <w:rsid w:val="00FB6EAB"/>
    <w:rsid w:val="00FC6138"/>
    <w:rsid w:val="00FD354B"/>
    <w:rsid w:val="00FD6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4</cp:revision>
  <cp:lastPrinted>1899-12-31T23:00:00Z</cp:lastPrinted>
  <dcterms:created xsi:type="dcterms:W3CDTF">2023-03-03T06:50:00Z</dcterms:created>
  <dcterms:modified xsi:type="dcterms:W3CDTF">2023-03-03T09:29:00Z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